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A9" w:rsidRPr="00512F2A" w:rsidRDefault="00AD4AA9" w:rsidP="00CD0D6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  <w:lang w:val="en-US" w:eastAsia="ru-RU"/>
        </w:rPr>
      </w:pPr>
    </w:p>
    <w:p w:rsidR="00D708ED" w:rsidRPr="005356A7" w:rsidRDefault="005356A7" w:rsidP="005356A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pacing w:val="-22"/>
          <w:sz w:val="36"/>
          <w:szCs w:val="36"/>
          <w:lang w:eastAsia="ru-RU"/>
        </w:rPr>
        <w:drawing>
          <wp:inline distT="0" distB="0" distL="0" distR="0">
            <wp:extent cx="6971187" cy="8816622"/>
            <wp:effectExtent l="0" t="0" r="127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C54F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273" cy="881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94D" w:rsidRPr="00671C9B" w:rsidRDefault="00DF194D" w:rsidP="00802D2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2"/>
          <w:sz w:val="36"/>
          <w:szCs w:val="36"/>
          <w:lang w:eastAsia="ru-RU"/>
        </w:rPr>
      </w:pPr>
    </w:p>
    <w:p w:rsidR="00666F97" w:rsidRPr="00666F97" w:rsidRDefault="00666F97" w:rsidP="004F3C8B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Задача самоанализа </w:t>
      </w:r>
      <w:r w:rsidRPr="00666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предоставление достоверной информации о </w:t>
      </w:r>
      <w:r w:rsidR="00E22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жизнедеятельности Г</w:t>
      </w:r>
      <w:r w:rsidRPr="00666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БОУ «</w:t>
      </w:r>
      <w:r w:rsidR="00E22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СОШ№4 </w:t>
      </w:r>
      <w:proofErr w:type="spellStart"/>
      <w:r w:rsidR="00E22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с.п</w:t>
      </w:r>
      <w:proofErr w:type="spellEnd"/>
      <w:r w:rsidR="00E22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Троицкое»</w:t>
      </w:r>
      <w:r w:rsidR="00262C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666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66F97" w:rsidRPr="00666F97" w:rsidRDefault="00666F97" w:rsidP="004F3C8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22"/>
          <w:sz w:val="36"/>
          <w:szCs w:val="36"/>
          <w:lang w:eastAsia="ru-RU"/>
        </w:rPr>
      </w:pPr>
      <w:r w:rsidRPr="00666F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Предмет самоанализа </w:t>
      </w:r>
      <w:r w:rsidRPr="00666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анализ показателей, содержательно характеризующих жизнедеятельность ОУ</w:t>
      </w:r>
    </w:p>
    <w:p w:rsidR="00666F97" w:rsidRDefault="00666F97" w:rsidP="00666F9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2"/>
          <w:sz w:val="36"/>
          <w:szCs w:val="36"/>
          <w:lang w:eastAsia="ru-RU"/>
        </w:rPr>
      </w:pPr>
    </w:p>
    <w:p w:rsidR="00AD4AA9" w:rsidRPr="005027B9" w:rsidRDefault="00AD4AA9" w:rsidP="00802D2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Cs/>
          <w:spacing w:val="-22"/>
          <w:sz w:val="28"/>
          <w:szCs w:val="28"/>
          <w:lang w:eastAsia="ru-RU"/>
        </w:rPr>
      </w:pPr>
    </w:p>
    <w:p w:rsidR="00DF194D" w:rsidRPr="00872C47" w:rsidRDefault="00DF194D" w:rsidP="00802D2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22"/>
          <w:sz w:val="32"/>
          <w:szCs w:val="32"/>
          <w:lang w:eastAsia="ru-RU"/>
        </w:rPr>
      </w:pPr>
    </w:p>
    <w:p w:rsidR="00CB45D9" w:rsidRPr="003D181A" w:rsidRDefault="00CB45D9" w:rsidP="00802D2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17ABE" w:rsidRDefault="00817ABE" w:rsidP="00802D2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ABE" w:rsidRPr="003D181A" w:rsidRDefault="00817ABE" w:rsidP="00802D2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72B" w:rsidRDefault="009868F0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27B9">
        <w:rPr>
          <w:rFonts w:ascii="Times New Roman" w:hAnsi="Times New Roman" w:cs="Times New Roman"/>
          <w:sz w:val="28"/>
          <w:szCs w:val="28"/>
        </w:rPr>
        <w:t xml:space="preserve"> </w:t>
      </w:r>
      <w:r w:rsidR="00CB45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F514A" w:rsidRPr="005027B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CF514A" w:rsidRPr="005027B9">
        <w:rPr>
          <w:rFonts w:ascii="Times New Roman" w:hAnsi="Times New Roman" w:cs="Times New Roman"/>
          <w:sz w:val="28"/>
          <w:szCs w:val="28"/>
        </w:rPr>
        <w:t xml:space="preserve">  об итогах деятельности системы образования</w:t>
      </w:r>
      <w:r w:rsidR="00E22129">
        <w:rPr>
          <w:rFonts w:ascii="Times New Roman" w:hAnsi="Times New Roman" w:cs="Times New Roman"/>
          <w:sz w:val="28"/>
          <w:szCs w:val="28"/>
        </w:rPr>
        <w:t xml:space="preserve"> Г</w:t>
      </w:r>
      <w:r w:rsidR="00CD0D6E">
        <w:rPr>
          <w:rFonts w:ascii="Times New Roman" w:hAnsi="Times New Roman" w:cs="Times New Roman"/>
          <w:sz w:val="28"/>
          <w:szCs w:val="28"/>
        </w:rPr>
        <w:t>БОУ «</w:t>
      </w:r>
      <w:r w:rsidR="00E22129">
        <w:rPr>
          <w:rFonts w:ascii="Times New Roman" w:hAnsi="Times New Roman" w:cs="Times New Roman"/>
          <w:sz w:val="28"/>
          <w:szCs w:val="28"/>
        </w:rPr>
        <w:t xml:space="preserve">СОШ№4 </w:t>
      </w:r>
      <w:proofErr w:type="spellStart"/>
      <w:r w:rsidR="00E2212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E221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2129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 w:rsidR="00E22129">
        <w:rPr>
          <w:rFonts w:ascii="Times New Roman" w:hAnsi="Times New Roman" w:cs="Times New Roman"/>
          <w:sz w:val="28"/>
          <w:szCs w:val="28"/>
        </w:rPr>
        <w:t>»</w:t>
      </w:r>
      <w:r w:rsidR="00CD0D6E">
        <w:rPr>
          <w:rFonts w:ascii="Times New Roman" w:hAnsi="Times New Roman" w:cs="Times New Roman"/>
          <w:sz w:val="28"/>
          <w:szCs w:val="28"/>
        </w:rPr>
        <w:t>»  за</w:t>
      </w:r>
      <w:r w:rsidR="000E25F5">
        <w:rPr>
          <w:rFonts w:ascii="Times New Roman" w:hAnsi="Times New Roman" w:cs="Times New Roman"/>
          <w:sz w:val="28"/>
          <w:szCs w:val="28"/>
        </w:rPr>
        <w:t xml:space="preserve"> 2020</w:t>
      </w:r>
      <w:r w:rsidR="008E605B">
        <w:rPr>
          <w:rFonts w:ascii="Times New Roman" w:hAnsi="Times New Roman" w:cs="Times New Roman"/>
          <w:sz w:val="28"/>
          <w:szCs w:val="28"/>
        </w:rPr>
        <w:t>-</w:t>
      </w:r>
      <w:r w:rsidR="00A44E4C">
        <w:rPr>
          <w:rFonts w:ascii="Times New Roman" w:hAnsi="Times New Roman" w:cs="Times New Roman"/>
          <w:sz w:val="28"/>
          <w:szCs w:val="28"/>
        </w:rPr>
        <w:t xml:space="preserve"> </w:t>
      </w:r>
      <w:r w:rsidR="00CD0D6E">
        <w:rPr>
          <w:rFonts w:ascii="Times New Roman" w:hAnsi="Times New Roman" w:cs="Times New Roman"/>
          <w:sz w:val="28"/>
          <w:szCs w:val="28"/>
        </w:rPr>
        <w:t>20</w:t>
      </w:r>
      <w:r w:rsidR="000E25F5">
        <w:rPr>
          <w:rFonts w:ascii="Times New Roman" w:hAnsi="Times New Roman" w:cs="Times New Roman"/>
          <w:sz w:val="28"/>
          <w:szCs w:val="28"/>
        </w:rPr>
        <w:t>21</w:t>
      </w:r>
      <w:r w:rsidR="00CD0D6E">
        <w:rPr>
          <w:rFonts w:ascii="Times New Roman" w:hAnsi="Times New Roman" w:cs="Times New Roman"/>
          <w:sz w:val="28"/>
          <w:szCs w:val="28"/>
        </w:rPr>
        <w:t xml:space="preserve"> учебный год и задачах на 202</w:t>
      </w:r>
      <w:r w:rsidR="000E25F5">
        <w:rPr>
          <w:rFonts w:ascii="Times New Roman" w:hAnsi="Times New Roman" w:cs="Times New Roman"/>
          <w:sz w:val="28"/>
          <w:szCs w:val="28"/>
        </w:rPr>
        <w:t>2</w:t>
      </w:r>
      <w:r w:rsidR="00CF514A" w:rsidRPr="005027B9">
        <w:rPr>
          <w:rFonts w:ascii="Times New Roman" w:hAnsi="Times New Roman" w:cs="Times New Roman"/>
          <w:sz w:val="28"/>
          <w:szCs w:val="28"/>
        </w:rPr>
        <w:t xml:space="preserve"> </w:t>
      </w:r>
      <w:r w:rsidR="008E605B">
        <w:rPr>
          <w:rFonts w:ascii="Times New Roman" w:hAnsi="Times New Roman" w:cs="Times New Roman"/>
          <w:sz w:val="28"/>
          <w:szCs w:val="28"/>
        </w:rPr>
        <w:t xml:space="preserve">г., </w:t>
      </w:r>
      <w:r w:rsidR="00CF514A" w:rsidRPr="00CF514A">
        <w:rPr>
          <w:rFonts w:ascii="Times New Roman" w:hAnsi="Times New Roman" w:cs="Times New Roman"/>
          <w:sz w:val="28"/>
          <w:szCs w:val="28"/>
        </w:rPr>
        <w:t xml:space="preserve">подготовлен в целях всестороннего анализа итогов работы, текущего состояния и выявленных тенденций развития системы образования в школе для обеспечения доступности и открытости информации о деятельности организации. </w:t>
      </w:r>
    </w:p>
    <w:p w:rsidR="00CF514A" w:rsidRDefault="0086172B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14A" w:rsidRPr="00CF514A">
        <w:rPr>
          <w:rFonts w:ascii="Times New Roman" w:hAnsi="Times New Roman" w:cs="Times New Roman"/>
          <w:sz w:val="28"/>
          <w:szCs w:val="28"/>
        </w:rPr>
        <w:t xml:space="preserve">Управление образовательной организации осуществляется в соответствии с федеральными законами, законами и иными нормативными правовыми актами </w:t>
      </w:r>
      <w:r w:rsidR="00E22129">
        <w:rPr>
          <w:rFonts w:ascii="Times New Roman" w:hAnsi="Times New Roman" w:cs="Times New Roman"/>
          <w:sz w:val="28"/>
          <w:szCs w:val="28"/>
        </w:rPr>
        <w:t xml:space="preserve"> </w:t>
      </w:r>
      <w:r w:rsidR="00CF514A" w:rsidRPr="00CF514A">
        <w:rPr>
          <w:rFonts w:ascii="Times New Roman" w:hAnsi="Times New Roman" w:cs="Times New Roman"/>
          <w:sz w:val="28"/>
          <w:szCs w:val="28"/>
        </w:rPr>
        <w:t xml:space="preserve"> Уставом ОО на принципах единоначалия и самоуправления. Административные обязанности распределены согласно Уставу, штатному расписанию, квалификационным характеристикам между членами администрации. </w:t>
      </w:r>
    </w:p>
    <w:p w:rsidR="008748D2" w:rsidRDefault="0086172B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14A" w:rsidRPr="00CF514A">
        <w:rPr>
          <w:rFonts w:ascii="Times New Roman" w:hAnsi="Times New Roman" w:cs="Times New Roman"/>
          <w:sz w:val="28"/>
          <w:szCs w:val="28"/>
        </w:rPr>
        <w:t>Общее управлени</w:t>
      </w:r>
      <w:r w:rsidR="00E22129">
        <w:rPr>
          <w:rFonts w:ascii="Times New Roman" w:hAnsi="Times New Roman" w:cs="Times New Roman"/>
          <w:sz w:val="28"/>
          <w:szCs w:val="28"/>
        </w:rPr>
        <w:t>е школой осуществляет директор Г</w:t>
      </w:r>
      <w:r w:rsidR="00CF514A" w:rsidRPr="00CF514A">
        <w:rPr>
          <w:rFonts w:ascii="Times New Roman" w:hAnsi="Times New Roman" w:cs="Times New Roman"/>
          <w:sz w:val="28"/>
          <w:szCs w:val="28"/>
        </w:rPr>
        <w:t>БОУ «</w:t>
      </w:r>
      <w:r w:rsidR="00E22129">
        <w:rPr>
          <w:rFonts w:ascii="Times New Roman" w:hAnsi="Times New Roman" w:cs="Times New Roman"/>
          <w:sz w:val="28"/>
          <w:szCs w:val="28"/>
        </w:rPr>
        <w:t xml:space="preserve">СОШ№4 </w:t>
      </w:r>
      <w:proofErr w:type="spellStart"/>
      <w:r w:rsidR="00E2212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E221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2129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 w:rsidR="00E22129">
        <w:rPr>
          <w:rFonts w:ascii="Times New Roman" w:hAnsi="Times New Roman" w:cs="Times New Roman"/>
          <w:sz w:val="28"/>
          <w:szCs w:val="28"/>
        </w:rPr>
        <w:t>»</w:t>
      </w:r>
      <w:r w:rsidR="00CF514A" w:rsidRPr="00CF51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22129">
        <w:rPr>
          <w:rFonts w:ascii="Times New Roman" w:hAnsi="Times New Roman" w:cs="Times New Roman"/>
          <w:sz w:val="28"/>
          <w:szCs w:val="28"/>
        </w:rPr>
        <w:t>Евлоева</w:t>
      </w:r>
      <w:proofErr w:type="spellEnd"/>
      <w:r w:rsidR="00E22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129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E22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129">
        <w:rPr>
          <w:rFonts w:ascii="Times New Roman" w:hAnsi="Times New Roman" w:cs="Times New Roman"/>
          <w:sz w:val="28"/>
          <w:szCs w:val="28"/>
        </w:rPr>
        <w:t>Хамзатовна</w:t>
      </w:r>
      <w:proofErr w:type="spellEnd"/>
      <w:r w:rsidR="00CF514A" w:rsidRPr="00CF514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должностной инструкцией</w:t>
      </w:r>
      <w:r w:rsidR="00E22129">
        <w:rPr>
          <w:rFonts w:ascii="Times New Roman" w:hAnsi="Times New Roman" w:cs="Times New Roman"/>
          <w:sz w:val="28"/>
          <w:szCs w:val="28"/>
        </w:rPr>
        <w:t xml:space="preserve"> </w:t>
      </w:r>
      <w:r w:rsidR="00CF514A" w:rsidRPr="00CF514A">
        <w:rPr>
          <w:rFonts w:ascii="Times New Roman" w:hAnsi="Times New Roman" w:cs="Times New Roman"/>
          <w:sz w:val="28"/>
          <w:szCs w:val="28"/>
        </w:rPr>
        <w:t>в силу своей компетентности. Основной функцией директора является осуществление оперативного руководства деятельностью образовательной организации, управление жизнедеятельностью, координация действий всех участников образовательного процесса чер</w:t>
      </w:r>
      <w:r w:rsidR="008E605B">
        <w:rPr>
          <w:rFonts w:ascii="Times New Roman" w:hAnsi="Times New Roman" w:cs="Times New Roman"/>
          <w:sz w:val="28"/>
          <w:szCs w:val="28"/>
        </w:rPr>
        <w:t>ез п</w:t>
      </w:r>
      <w:r w:rsidR="00CF514A" w:rsidRPr="00CF514A">
        <w:rPr>
          <w:rFonts w:ascii="Times New Roman" w:hAnsi="Times New Roman" w:cs="Times New Roman"/>
          <w:sz w:val="28"/>
          <w:szCs w:val="28"/>
        </w:rPr>
        <w:t>е</w:t>
      </w:r>
      <w:r w:rsidR="008E605B">
        <w:rPr>
          <w:rFonts w:ascii="Times New Roman" w:hAnsi="Times New Roman" w:cs="Times New Roman"/>
          <w:sz w:val="28"/>
          <w:szCs w:val="28"/>
        </w:rPr>
        <w:t>дагогический совет, управляющий совет, общешкольный родительский совет, с</w:t>
      </w:r>
      <w:r w:rsidR="00CF514A" w:rsidRPr="00CF514A">
        <w:rPr>
          <w:rFonts w:ascii="Times New Roman" w:hAnsi="Times New Roman" w:cs="Times New Roman"/>
          <w:sz w:val="28"/>
          <w:szCs w:val="28"/>
        </w:rPr>
        <w:t xml:space="preserve">овет старшеклассников, методические объединения, классных руководителей. </w:t>
      </w:r>
    </w:p>
    <w:p w:rsidR="00CF514A" w:rsidRDefault="008748D2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14A" w:rsidRPr="00CF514A">
        <w:rPr>
          <w:rFonts w:ascii="Times New Roman" w:hAnsi="Times New Roman" w:cs="Times New Roman"/>
          <w:sz w:val="28"/>
          <w:szCs w:val="28"/>
        </w:rPr>
        <w:t>Заместители директора осуществляют оперативное управление образовательным процессом: выполняют информац</w:t>
      </w:r>
      <w:r w:rsidR="00CF514A">
        <w:rPr>
          <w:rFonts w:ascii="Times New Roman" w:hAnsi="Times New Roman" w:cs="Times New Roman"/>
          <w:sz w:val="28"/>
          <w:szCs w:val="28"/>
        </w:rPr>
        <w:t xml:space="preserve">ионную, оценочно-аналитическую, </w:t>
      </w:r>
      <w:r w:rsidR="00CF514A" w:rsidRPr="00CF514A">
        <w:rPr>
          <w:rFonts w:ascii="Times New Roman" w:hAnsi="Times New Roman" w:cs="Times New Roman"/>
          <w:sz w:val="28"/>
          <w:szCs w:val="28"/>
        </w:rPr>
        <w:t>планово</w:t>
      </w:r>
      <w:r w:rsidR="00CF514A">
        <w:rPr>
          <w:rFonts w:ascii="Times New Roman" w:hAnsi="Times New Roman" w:cs="Times New Roman"/>
          <w:sz w:val="28"/>
          <w:szCs w:val="28"/>
        </w:rPr>
        <w:t>-</w:t>
      </w:r>
      <w:r w:rsidR="00CF514A" w:rsidRPr="00CF514A">
        <w:rPr>
          <w:rFonts w:ascii="Times New Roman" w:hAnsi="Times New Roman" w:cs="Times New Roman"/>
          <w:sz w:val="28"/>
          <w:szCs w:val="28"/>
        </w:rPr>
        <w:t xml:space="preserve">прогностическую, </w:t>
      </w:r>
      <w:r w:rsidR="00CF514A">
        <w:rPr>
          <w:rFonts w:ascii="Times New Roman" w:hAnsi="Times New Roman" w:cs="Times New Roman"/>
          <w:sz w:val="28"/>
          <w:szCs w:val="28"/>
        </w:rPr>
        <w:t xml:space="preserve"> </w:t>
      </w:r>
      <w:r w:rsidR="00CF514A" w:rsidRPr="00CF514A">
        <w:rPr>
          <w:rFonts w:ascii="Times New Roman" w:hAnsi="Times New Roman" w:cs="Times New Roman"/>
          <w:sz w:val="28"/>
          <w:szCs w:val="28"/>
        </w:rPr>
        <w:t>организационно-исполнительскую, мотивационную, контрольно</w:t>
      </w:r>
      <w:r w:rsidR="00CF514A">
        <w:rPr>
          <w:rFonts w:ascii="Times New Roman" w:hAnsi="Times New Roman" w:cs="Times New Roman"/>
          <w:sz w:val="28"/>
          <w:szCs w:val="28"/>
        </w:rPr>
        <w:t>-</w:t>
      </w:r>
      <w:r w:rsidR="00CF514A" w:rsidRPr="00CF514A">
        <w:rPr>
          <w:rFonts w:ascii="Times New Roman" w:hAnsi="Times New Roman" w:cs="Times New Roman"/>
          <w:sz w:val="28"/>
          <w:szCs w:val="28"/>
        </w:rPr>
        <w:t>регули</w:t>
      </w:r>
      <w:r w:rsidR="00CF514A">
        <w:rPr>
          <w:rFonts w:ascii="Times New Roman" w:hAnsi="Times New Roman" w:cs="Times New Roman"/>
          <w:sz w:val="28"/>
          <w:szCs w:val="28"/>
        </w:rPr>
        <w:t xml:space="preserve">ровочную функции. </w:t>
      </w:r>
    </w:p>
    <w:p w:rsidR="00CF514A" w:rsidRDefault="000E25F5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2020</w:t>
      </w:r>
      <w:r w:rsidR="00CF514A" w:rsidRPr="00CF514A">
        <w:rPr>
          <w:rFonts w:ascii="Times New Roman" w:hAnsi="Times New Roman" w:cs="Times New Roman"/>
          <w:sz w:val="28"/>
          <w:szCs w:val="28"/>
        </w:rPr>
        <w:t xml:space="preserve"> года были определены следующие приоритетные цели и за</w:t>
      </w:r>
      <w:r w:rsidR="00A44E4C">
        <w:rPr>
          <w:rFonts w:ascii="Times New Roman" w:hAnsi="Times New Roman" w:cs="Times New Roman"/>
          <w:sz w:val="28"/>
          <w:szCs w:val="28"/>
        </w:rPr>
        <w:t>дачи системы образовани</w:t>
      </w:r>
      <w:r w:rsidR="008E605B">
        <w:rPr>
          <w:rFonts w:ascii="Times New Roman" w:hAnsi="Times New Roman" w:cs="Times New Roman"/>
          <w:sz w:val="28"/>
          <w:szCs w:val="28"/>
        </w:rPr>
        <w:t>я</w:t>
      </w:r>
      <w:r w:rsidR="00CF514A" w:rsidRPr="00CF51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514A" w:rsidRDefault="00CF514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F514A">
        <w:rPr>
          <w:rFonts w:ascii="Times New Roman" w:hAnsi="Times New Roman" w:cs="Times New Roman"/>
          <w:sz w:val="28"/>
          <w:szCs w:val="28"/>
        </w:rPr>
        <w:t xml:space="preserve">1. Внедрение современных педагогических, информационно - коммуникационных и </w:t>
      </w:r>
      <w:proofErr w:type="spellStart"/>
      <w:r w:rsidRPr="00CF514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F514A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 школы.</w:t>
      </w:r>
    </w:p>
    <w:p w:rsidR="00CF514A" w:rsidRDefault="00CF514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F514A">
        <w:rPr>
          <w:rFonts w:ascii="Times New Roman" w:hAnsi="Times New Roman" w:cs="Times New Roman"/>
          <w:sz w:val="28"/>
          <w:szCs w:val="28"/>
        </w:rPr>
        <w:t xml:space="preserve"> 2. Создание условий для творческого самовыражения, раскрытия профессионального потенциала педагогов, повышения их профессиональных компетенций для успешной </w:t>
      </w:r>
      <w:r w:rsidRPr="00CF514A">
        <w:rPr>
          <w:rFonts w:ascii="Times New Roman" w:hAnsi="Times New Roman" w:cs="Times New Roman"/>
          <w:sz w:val="28"/>
          <w:szCs w:val="28"/>
        </w:rPr>
        <w:lastRenderedPageBreak/>
        <w:t>реализации ФГОС второго поколения и воспитания личности, подготовленной к жизни в высокот</w:t>
      </w:r>
      <w:r w:rsidR="00AC737D">
        <w:rPr>
          <w:rFonts w:ascii="Times New Roman" w:hAnsi="Times New Roman" w:cs="Times New Roman"/>
          <w:sz w:val="28"/>
          <w:szCs w:val="28"/>
        </w:rPr>
        <w:t>ехнологичном, конкурентном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14A" w:rsidRDefault="00CF514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F514A">
        <w:rPr>
          <w:rFonts w:ascii="Times New Roman" w:hAnsi="Times New Roman" w:cs="Times New Roman"/>
          <w:sz w:val="28"/>
          <w:szCs w:val="28"/>
        </w:rPr>
        <w:t>3. Создание для учащихся образовательной среды, в к</w:t>
      </w:r>
      <w:r w:rsidR="008748D2">
        <w:rPr>
          <w:rFonts w:ascii="Times New Roman" w:hAnsi="Times New Roman" w:cs="Times New Roman"/>
          <w:sz w:val="28"/>
          <w:szCs w:val="28"/>
        </w:rPr>
        <w:t>оторой они могли бы самоопредели</w:t>
      </w:r>
      <w:r w:rsidR="00AC737D">
        <w:rPr>
          <w:rFonts w:ascii="Times New Roman" w:hAnsi="Times New Roman" w:cs="Times New Roman"/>
          <w:sz w:val="28"/>
          <w:szCs w:val="28"/>
        </w:rPr>
        <w:t xml:space="preserve">ться, </w:t>
      </w:r>
      <w:proofErr w:type="spellStart"/>
      <w:r w:rsidR="00AC737D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CF514A">
        <w:rPr>
          <w:rFonts w:ascii="Times New Roman" w:hAnsi="Times New Roman" w:cs="Times New Roman"/>
          <w:sz w:val="28"/>
          <w:szCs w:val="28"/>
        </w:rPr>
        <w:t>.</w:t>
      </w:r>
    </w:p>
    <w:p w:rsidR="00CF514A" w:rsidRDefault="00CF514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F514A">
        <w:rPr>
          <w:rFonts w:ascii="Times New Roman" w:hAnsi="Times New Roman" w:cs="Times New Roman"/>
          <w:sz w:val="28"/>
          <w:szCs w:val="28"/>
        </w:rPr>
        <w:t xml:space="preserve"> </w:t>
      </w:r>
      <w:r w:rsidRPr="00CF514A">
        <w:rPr>
          <w:rFonts w:ascii="Times New Roman" w:hAnsi="Times New Roman" w:cs="Times New Roman"/>
          <w:color w:val="FF0000"/>
          <w:sz w:val="28"/>
          <w:szCs w:val="28"/>
        </w:rPr>
        <w:t>Цель:</w:t>
      </w:r>
      <w:r w:rsidRPr="00CF514A">
        <w:rPr>
          <w:rFonts w:ascii="Times New Roman" w:hAnsi="Times New Roman" w:cs="Times New Roman"/>
          <w:sz w:val="28"/>
          <w:szCs w:val="28"/>
        </w:rPr>
        <w:t xml:space="preserve"> обеспечение полноценного всестороннего развития обучающихся на занятиях, и в повседневной жизни, своевременного и качественного усвоения ими всех программных требований в соответствии с возрастными и индивидуальными особенностями.</w:t>
      </w:r>
    </w:p>
    <w:p w:rsidR="00CF514A" w:rsidRPr="00CF514A" w:rsidRDefault="00CF514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F514A">
        <w:rPr>
          <w:rFonts w:ascii="Times New Roman" w:hAnsi="Times New Roman" w:cs="Times New Roman"/>
          <w:sz w:val="28"/>
          <w:szCs w:val="28"/>
        </w:rPr>
        <w:t xml:space="preserve"> </w:t>
      </w:r>
      <w:r w:rsidRPr="00CF514A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CF514A" w:rsidRDefault="00CF514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F514A">
        <w:rPr>
          <w:rFonts w:ascii="Times New Roman" w:hAnsi="Times New Roman" w:cs="Times New Roman"/>
          <w:sz w:val="28"/>
          <w:szCs w:val="28"/>
        </w:rPr>
        <w:t xml:space="preserve"> - Развитие личностной, социальной и семейной культуры учащихся, через реализацию творческого потенциала, духовной и предмет</w:t>
      </w:r>
      <w:r>
        <w:rPr>
          <w:rFonts w:ascii="Times New Roman" w:hAnsi="Times New Roman" w:cs="Times New Roman"/>
          <w:sz w:val="28"/>
          <w:szCs w:val="28"/>
        </w:rPr>
        <w:t>но - продуктивной деятельности;</w:t>
      </w:r>
    </w:p>
    <w:p w:rsidR="00CF514A" w:rsidRDefault="00CF514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реализации</w:t>
      </w:r>
      <w:r w:rsidRPr="00CF514A">
        <w:rPr>
          <w:rFonts w:ascii="Times New Roman" w:hAnsi="Times New Roman" w:cs="Times New Roman"/>
          <w:sz w:val="28"/>
          <w:szCs w:val="28"/>
        </w:rPr>
        <w:t xml:space="preserve"> права каждого учащегося на получение образования в соответствии с его потребностями и возможностями; </w:t>
      </w:r>
    </w:p>
    <w:p w:rsidR="00CF514A" w:rsidRDefault="00CF514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514A">
        <w:rPr>
          <w:rFonts w:ascii="Times New Roman" w:hAnsi="Times New Roman" w:cs="Times New Roman"/>
          <w:sz w:val="28"/>
          <w:szCs w:val="28"/>
        </w:rPr>
        <w:t>создание в школе благоприятных условий для умственного, нравственного и физиче</w:t>
      </w:r>
      <w:r>
        <w:rPr>
          <w:rFonts w:ascii="Times New Roman" w:hAnsi="Times New Roman" w:cs="Times New Roman"/>
          <w:sz w:val="28"/>
          <w:szCs w:val="28"/>
        </w:rPr>
        <w:t>ского развития каждого ученика;</w:t>
      </w:r>
    </w:p>
    <w:p w:rsidR="00CF514A" w:rsidRDefault="00CF514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CF514A">
        <w:rPr>
          <w:rFonts w:ascii="Times New Roman" w:hAnsi="Times New Roman" w:cs="Times New Roman"/>
          <w:sz w:val="28"/>
          <w:szCs w:val="28"/>
        </w:rPr>
        <w:t>овышение профессиональной компе</w:t>
      </w:r>
      <w:r w:rsidR="005B36EA">
        <w:rPr>
          <w:rFonts w:ascii="Times New Roman" w:hAnsi="Times New Roman" w:cs="Times New Roman"/>
          <w:sz w:val="28"/>
          <w:szCs w:val="28"/>
        </w:rPr>
        <w:t>тентности педагогических кадров, через курсовую подготовку и самообразование;</w:t>
      </w:r>
    </w:p>
    <w:p w:rsidR="00CF514A" w:rsidRDefault="00CF514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F514A">
        <w:rPr>
          <w:rFonts w:ascii="Times New Roman" w:hAnsi="Times New Roman" w:cs="Times New Roman"/>
          <w:sz w:val="28"/>
          <w:szCs w:val="28"/>
        </w:rPr>
        <w:t xml:space="preserve"> -</w:t>
      </w:r>
      <w:r w:rsidR="005B36EA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CF514A">
        <w:rPr>
          <w:rFonts w:ascii="Times New Roman" w:hAnsi="Times New Roman" w:cs="Times New Roman"/>
          <w:sz w:val="28"/>
          <w:szCs w:val="28"/>
        </w:rPr>
        <w:t xml:space="preserve"> современных технологий с целью активизации познавательной деятельности и формирования здорового образа жизни школьников, через системно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36E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B36EA">
        <w:rPr>
          <w:rFonts w:ascii="Times New Roman" w:hAnsi="Times New Roman" w:cs="Times New Roman"/>
          <w:sz w:val="28"/>
          <w:szCs w:val="28"/>
        </w:rPr>
        <w:t xml:space="preserve">  подход в обучении;</w:t>
      </w:r>
    </w:p>
    <w:p w:rsidR="00CF514A" w:rsidRDefault="005B36E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CF514A" w:rsidRPr="00CF514A">
        <w:rPr>
          <w:rFonts w:ascii="Times New Roman" w:hAnsi="Times New Roman" w:cs="Times New Roman"/>
          <w:sz w:val="28"/>
          <w:szCs w:val="28"/>
        </w:rPr>
        <w:t>асширение тематики внеурочной деятельности как важное условие реализации ФГОС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14A" w:rsidRDefault="005B36E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</w:t>
      </w:r>
      <w:r w:rsidR="00CF514A" w:rsidRPr="00CF514A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технологий </w:t>
      </w:r>
      <w:r w:rsidR="00CF514A" w:rsidRPr="00CF514A">
        <w:rPr>
          <w:rFonts w:ascii="Times New Roman" w:hAnsi="Times New Roman" w:cs="Times New Roman"/>
          <w:sz w:val="28"/>
          <w:szCs w:val="28"/>
        </w:rPr>
        <w:t>на уроках и внеклассной работе с целью вовлечения каждого ученика в активный позна</w:t>
      </w:r>
      <w:r>
        <w:rPr>
          <w:rFonts w:ascii="Times New Roman" w:hAnsi="Times New Roman" w:cs="Times New Roman"/>
          <w:sz w:val="28"/>
          <w:szCs w:val="28"/>
        </w:rPr>
        <w:t>вательный и творческий процесс;</w:t>
      </w:r>
    </w:p>
    <w:p w:rsidR="00CF514A" w:rsidRDefault="005B36E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14A" w:rsidRPr="00CF514A">
        <w:rPr>
          <w:rFonts w:ascii="Times New Roman" w:hAnsi="Times New Roman" w:cs="Times New Roman"/>
          <w:sz w:val="28"/>
          <w:szCs w:val="28"/>
        </w:rPr>
        <w:t xml:space="preserve"> поиск наиболее эффективных форм совмест</w:t>
      </w:r>
      <w:r>
        <w:rPr>
          <w:rFonts w:ascii="Times New Roman" w:hAnsi="Times New Roman" w:cs="Times New Roman"/>
          <w:sz w:val="28"/>
          <w:szCs w:val="28"/>
        </w:rPr>
        <w:t>ной деятельности школы и семьи;</w:t>
      </w:r>
    </w:p>
    <w:p w:rsidR="00BA5BA4" w:rsidRPr="009868F0" w:rsidRDefault="005B36EA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-усиление </w:t>
      </w:r>
      <w:r w:rsidR="00CF514A" w:rsidRPr="00CF514A">
        <w:rPr>
          <w:rFonts w:ascii="Times New Roman" w:hAnsi="Times New Roman" w:cs="Times New Roman"/>
          <w:sz w:val="28"/>
          <w:szCs w:val="28"/>
        </w:rPr>
        <w:t xml:space="preserve"> влияние школы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666F97" w:rsidRDefault="00E22129" w:rsidP="00817A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66F97" w:rsidRPr="006D0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СОШ№4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Троицкое</w:t>
      </w:r>
      <w:r w:rsidR="00666F97" w:rsidRPr="006D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 свою деятельность в </w:t>
      </w:r>
      <w:r w:rsidR="00666F97" w:rsidRPr="006D00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целях</w:t>
      </w:r>
      <w:r w:rsidR="00666F97" w:rsidRPr="006D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прав граждан на образование и гарантий общедоступности и бесплатности на</w:t>
      </w:r>
      <w:r w:rsidR="008748D2" w:rsidRPr="006D00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чального общего, основного обще</w:t>
      </w:r>
      <w:r w:rsidR="00666F97" w:rsidRPr="006D00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среднего (полного) общего образования.</w:t>
      </w:r>
    </w:p>
    <w:p w:rsidR="00817ABE" w:rsidRDefault="00817ABE" w:rsidP="00817A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BE" w:rsidRPr="006D007B" w:rsidRDefault="00817ABE" w:rsidP="00817A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882" w:rsidRDefault="00AA7882" w:rsidP="00817ABE">
      <w:pP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817AB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Условия осуществления образовательного процесса</w:t>
      </w:r>
    </w:p>
    <w:p w:rsidR="00817ABE" w:rsidRPr="00817ABE" w:rsidRDefault="00817ABE" w:rsidP="00817ABE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A7882" w:rsidRPr="00AA7882" w:rsidRDefault="00AA7882" w:rsidP="00817ABE">
      <w:pPr>
        <w:spacing w:after="0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общеобразовательной организацией. </w:t>
      </w:r>
      <w:r w:rsidRPr="00AA7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эффективной управленческой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является наличие норма</w:t>
      </w:r>
      <w:r w:rsidRPr="00AA7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тивно-правовой базы функционирования и развития школы. К нормативно-правовым документам, регламентирующим деятельность школы в условиях модернизации, относятся:</w:t>
      </w:r>
    </w:p>
    <w:p w:rsidR="00AA7882" w:rsidRPr="00AA7882" w:rsidRDefault="00AA7882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A7882" w:rsidRPr="00AA7882" w:rsidRDefault="00AA7882" w:rsidP="00817ABE">
      <w:pPr>
        <w:tabs>
          <w:tab w:val="left" w:pos="267"/>
        </w:tabs>
        <w:spacing w:after="0"/>
        <w:ind w:left="267" w:hanging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82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 Закон РФ «Об образовании»</w:t>
      </w:r>
    </w:p>
    <w:p w:rsidR="00AA7882" w:rsidRPr="00AA7882" w:rsidRDefault="00AA7882" w:rsidP="009D27FF">
      <w:pPr>
        <w:tabs>
          <w:tab w:val="left" w:pos="267"/>
        </w:tabs>
        <w:spacing w:after="0"/>
        <w:ind w:left="267" w:hanging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    Трудовой Кодекс РФ</w:t>
      </w:r>
    </w:p>
    <w:p w:rsidR="00AA7882" w:rsidRPr="00AA7882" w:rsidRDefault="009D27FF" w:rsidP="00817ABE">
      <w:pPr>
        <w:tabs>
          <w:tab w:val="left" w:pos="267"/>
        </w:tabs>
        <w:spacing w:after="0"/>
        <w:ind w:left="267" w:hanging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7882" w:rsidRPr="00AA7882">
        <w:rPr>
          <w:rFonts w:ascii="Times New Roman" w:eastAsia="Times New Roman" w:hAnsi="Times New Roman" w:cs="Times New Roman"/>
          <w:sz w:val="28"/>
          <w:szCs w:val="28"/>
          <w:lang w:eastAsia="ru-RU"/>
        </w:rPr>
        <w:t>)   Гражданский Кодекс РФ</w:t>
      </w:r>
    </w:p>
    <w:p w:rsidR="00AA7882" w:rsidRPr="00AA7882" w:rsidRDefault="009D27FF" w:rsidP="00817ABE">
      <w:pPr>
        <w:tabs>
          <w:tab w:val="left" w:pos="267"/>
        </w:tabs>
        <w:spacing w:after="0"/>
        <w:ind w:left="267" w:hanging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7882" w:rsidRPr="00AA7882">
        <w:rPr>
          <w:rFonts w:ascii="Times New Roman" w:eastAsia="Times New Roman" w:hAnsi="Times New Roman" w:cs="Times New Roman"/>
          <w:sz w:val="28"/>
          <w:szCs w:val="28"/>
          <w:lang w:eastAsia="ru-RU"/>
        </w:rPr>
        <w:t>)   Бюджетный Кодекс РФ</w:t>
      </w:r>
    </w:p>
    <w:p w:rsidR="00AA7882" w:rsidRPr="00AA7882" w:rsidRDefault="009D27FF" w:rsidP="00817ABE">
      <w:pPr>
        <w:tabs>
          <w:tab w:val="left" w:pos="267"/>
        </w:tabs>
        <w:spacing w:after="0"/>
        <w:ind w:left="267" w:hanging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7882" w:rsidRPr="00AA7882">
        <w:rPr>
          <w:rFonts w:ascii="Times New Roman" w:eastAsia="Times New Roman" w:hAnsi="Times New Roman" w:cs="Times New Roman"/>
          <w:sz w:val="28"/>
          <w:szCs w:val="28"/>
          <w:lang w:eastAsia="ru-RU"/>
        </w:rPr>
        <w:t>)   Устав ОУ</w:t>
      </w:r>
    </w:p>
    <w:p w:rsidR="00AA7882" w:rsidRPr="00AA7882" w:rsidRDefault="009D27FF" w:rsidP="00817ABE">
      <w:pPr>
        <w:tabs>
          <w:tab w:val="left" w:pos="267"/>
        </w:tabs>
        <w:spacing w:after="0"/>
        <w:ind w:left="267" w:hanging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7882" w:rsidRPr="00AA7882">
        <w:rPr>
          <w:rFonts w:ascii="Times New Roman" w:eastAsia="Times New Roman" w:hAnsi="Times New Roman" w:cs="Times New Roman"/>
          <w:sz w:val="28"/>
          <w:szCs w:val="28"/>
          <w:lang w:eastAsia="ru-RU"/>
        </w:rPr>
        <w:t>)   Коллективный договор</w:t>
      </w:r>
    </w:p>
    <w:p w:rsidR="00AA7882" w:rsidRPr="00AA7882" w:rsidRDefault="009D27FF" w:rsidP="00817ABE">
      <w:pPr>
        <w:tabs>
          <w:tab w:val="left" w:pos="267"/>
        </w:tabs>
        <w:spacing w:after="0"/>
        <w:ind w:left="267" w:hanging="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7882" w:rsidRPr="00AA7882">
        <w:rPr>
          <w:rFonts w:ascii="Times New Roman" w:eastAsia="Times New Roman" w:hAnsi="Times New Roman" w:cs="Times New Roman"/>
          <w:sz w:val="28"/>
          <w:szCs w:val="28"/>
          <w:lang w:eastAsia="ru-RU"/>
        </w:rPr>
        <w:t>)   Федеральный базисный учебный план.</w:t>
      </w:r>
    </w:p>
    <w:p w:rsidR="00AA7882" w:rsidRPr="00AA7882" w:rsidRDefault="009D27FF" w:rsidP="00817ABE">
      <w:pPr>
        <w:spacing w:after="0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7882" w:rsidRPr="00AA788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Санитарно-эпидемиологические нормативы.</w:t>
      </w:r>
    </w:p>
    <w:p w:rsidR="00EB397B" w:rsidRDefault="00EB397B" w:rsidP="00817ABE">
      <w:pPr>
        <w:spacing w:after="0"/>
        <w:jc w:val="both"/>
        <w:rPr>
          <w:rFonts w:ascii="Arial" w:eastAsia="Times New Roman" w:hAnsi="Arial" w:cs="Arial"/>
          <w:b/>
          <w:bCs/>
          <w:spacing w:val="-22"/>
          <w:sz w:val="32"/>
          <w:szCs w:val="32"/>
          <w:lang w:eastAsia="ru-RU"/>
        </w:rPr>
      </w:pPr>
    </w:p>
    <w:p w:rsidR="00775167" w:rsidRDefault="00775167" w:rsidP="00817ABE">
      <w:pPr>
        <w:spacing w:after="0"/>
        <w:jc w:val="both"/>
        <w:rPr>
          <w:rFonts w:ascii="Arial" w:eastAsia="Times New Roman" w:hAnsi="Arial" w:cs="Arial"/>
          <w:b/>
          <w:bCs/>
          <w:spacing w:val="-22"/>
          <w:sz w:val="32"/>
          <w:szCs w:val="32"/>
          <w:lang w:eastAsia="ru-RU"/>
        </w:rPr>
      </w:pPr>
    </w:p>
    <w:p w:rsidR="00D442B1" w:rsidRPr="0072505B" w:rsidRDefault="00D442B1" w:rsidP="00817AB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0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 управления в школе</w:t>
      </w:r>
      <w:r w:rsidRPr="00725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17ABE" w:rsidRPr="0072505B" w:rsidRDefault="00817ABE" w:rsidP="00817AB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E07" w:rsidRPr="00F343AB" w:rsidRDefault="00D442B1" w:rsidP="00817A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первый уровень 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директор, п</w:t>
      </w:r>
      <w:r w:rsidR="006542BC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совет</w:t>
      </w:r>
      <w:r w:rsidR="00003E0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737D">
        <w:rPr>
          <w:rFonts w:ascii="Times New Roman" w:hAnsi="Times New Roman" w:cs="Times New Roman"/>
          <w:sz w:val="28"/>
          <w:szCs w:val="28"/>
        </w:rPr>
        <w:t>общешкольный родительский совет</w:t>
      </w:r>
      <w:r w:rsidR="00003E07" w:rsidRPr="00F343AB">
        <w:rPr>
          <w:rFonts w:ascii="Times New Roman" w:hAnsi="Times New Roman" w:cs="Times New Roman"/>
          <w:sz w:val="28"/>
          <w:szCs w:val="28"/>
        </w:rPr>
        <w:t>, шк</w:t>
      </w:r>
      <w:r w:rsidR="00AC737D">
        <w:rPr>
          <w:rFonts w:ascii="Times New Roman" w:hAnsi="Times New Roman" w:cs="Times New Roman"/>
          <w:sz w:val="28"/>
          <w:szCs w:val="28"/>
        </w:rPr>
        <w:t>ольные методические объединения</w:t>
      </w:r>
      <w:r w:rsidR="00003E07" w:rsidRPr="00F343AB">
        <w:rPr>
          <w:rFonts w:ascii="Times New Roman" w:hAnsi="Times New Roman" w:cs="Times New Roman"/>
          <w:sz w:val="28"/>
          <w:szCs w:val="28"/>
        </w:rPr>
        <w:t>.</w:t>
      </w:r>
    </w:p>
    <w:p w:rsidR="00D442B1" w:rsidRPr="00F343AB" w:rsidRDefault="00D442B1" w:rsidP="00817ABE">
      <w:pPr>
        <w:spacing w:after="0"/>
        <w:ind w:left="7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уровень определяет с</w:t>
      </w:r>
      <w:r w:rsidR="006542BC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тратегическое направление разви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школы, утверждает программу развития, образовательные программы, учебные планы и т.д.</w:t>
      </w:r>
    </w:p>
    <w:p w:rsidR="00D442B1" w:rsidRPr="00F343AB" w:rsidRDefault="00D442B1" w:rsidP="00817ABE">
      <w:pPr>
        <w:tabs>
          <w:tab w:val="left" w:pos="170"/>
        </w:tabs>
        <w:spacing w:after="0"/>
        <w:ind w:left="7" w:right="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  </w:t>
      </w:r>
      <w:r w:rsidRPr="00F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уровень 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тактического управления – заместители директора, </w:t>
      </w:r>
      <w:r w:rsidR="006664F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органы школьного</w:t>
      </w:r>
      <w:r w:rsidRPr="00F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D442B1" w:rsidRPr="00F343AB" w:rsidRDefault="00D442B1" w:rsidP="00817ABE">
      <w:pPr>
        <w:tabs>
          <w:tab w:val="left" w:pos="147"/>
        </w:tabs>
        <w:spacing w:after="0"/>
        <w:ind w:left="147" w:hanging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F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уровень – 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классные руководители.</w:t>
      </w:r>
    </w:p>
    <w:p w:rsidR="00D442B1" w:rsidRPr="00F343AB" w:rsidRDefault="00D442B1" w:rsidP="00817ABE">
      <w:pPr>
        <w:tabs>
          <w:tab w:val="left" w:pos="147"/>
        </w:tabs>
        <w:spacing w:after="0"/>
        <w:ind w:left="147" w:hanging="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F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четвёртый уровень 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органы ученического самоуправления.</w:t>
      </w:r>
    </w:p>
    <w:p w:rsidR="00D442B1" w:rsidRPr="00F343AB" w:rsidRDefault="00D442B1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442B1" w:rsidRPr="00F343AB" w:rsidRDefault="00D442B1" w:rsidP="00817ABE">
      <w:pPr>
        <w:spacing w:after="0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ответственности и исполнительской дисциплины всех управленческих уровней зависит результативно</w:t>
      </w:r>
      <w:r w:rsidR="006664F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качество УВП и жизнеспособ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учреждения в целом.</w:t>
      </w:r>
    </w:p>
    <w:p w:rsidR="00D442B1" w:rsidRPr="00F343AB" w:rsidRDefault="00D442B1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442B1" w:rsidRPr="00F343AB" w:rsidRDefault="00D442B1" w:rsidP="00817ABE">
      <w:pPr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Безопасность детей и сотрудников ОУ обеспечивается комплексно: в учреждении</w:t>
      </w:r>
      <w:r w:rsidR="006664F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пожарная сигнали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зация, турникеты, ведется видеонаблюдение, разработан и утверждён паспорт антитеррористической безопасности объекта, школа огорожена забором, организовано дежурство сторожей.</w:t>
      </w:r>
    </w:p>
    <w:p w:rsidR="00D442B1" w:rsidRPr="00F343AB" w:rsidRDefault="00D442B1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45ECE" w:rsidRDefault="00845ECE" w:rsidP="00817ABE">
      <w:pPr>
        <w:spacing w:after="0"/>
        <w:ind w:left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:rsidR="00817ABE" w:rsidRPr="00F343AB" w:rsidRDefault="00817ABE" w:rsidP="00817ABE">
      <w:pPr>
        <w:spacing w:after="0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ECE" w:rsidRPr="00F343AB" w:rsidRDefault="00A209DD" w:rsidP="00817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воспитательной и внеурочной деятельности в ОУ имеются отдельные кабинеты</w:t>
      </w:r>
      <w:r w:rsidR="007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администрации: директора, 4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заместителей директора по УВР, ВР, </w:t>
      </w:r>
      <w:r w:rsidR="007A45C6">
        <w:rPr>
          <w:rFonts w:ascii="Times New Roman" w:eastAsia="Times New Roman" w:hAnsi="Times New Roman" w:cs="Times New Roman"/>
          <w:sz w:val="28"/>
          <w:szCs w:val="28"/>
          <w:lang w:eastAsia="ru-RU"/>
        </w:rPr>
        <w:t>НР</w:t>
      </w:r>
      <w:proofErr w:type="gramStart"/>
      <w:r w:rsidR="007A45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ХЧ, психолога,</w:t>
      </w:r>
      <w:r w:rsidR="0081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педагога, </w:t>
      </w:r>
      <w:r w:rsidR="007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учительская  комната.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ECE" w:rsidRPr="00F343AB" w:rsidRDefault="00A209DD" w:rsidP="00817ABE">
      <w:pPr>
        <w:spacing w:after="0"/>
        <w:ind w:left="7" w:right="20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в школе оснащены современным оборудова</w:t>
      </w:r>
      <w:r w:rsidR="009D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в 4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кабинетах установлены интерактивные доски, в каждом кабинете имеется комп</w:t>
      </w:r>
      <w:r w:rsidR="007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лект, состоящий из компьютера, 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принтера, аудиоколонок, мультимедийного проектора, экрана и другой оргтехники.</w:t>
      </w:r>
    </w:p>
    <w:p w:rsidR="00845ECE" w:rsidRPr="00F343AB" w:rsidRDefault="00A209DD" w:rsidP="00817ABE">
      <w:pPr>
        <w:spacing w:after="0"/>
        <w:ind w:left="7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массовых мероприятий используют</w:t>
      </w:r>
      <w:r w:rsidR="00AC7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актовый зал школы, спортивные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AC737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7AB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имеется плавательный бассейн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школьном дворе имеется детская открытая спортивная площадка, используемая по назначению в весенне-осенние периоды. </w:t>
      </w:r>
    </w:p>
    <w:p w:rsidR="00845ECE" w:rsidRPr="00F343AB" w:rsidRDefault="00845ECE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775167" w:rsidRPr="00F343AB" w:rsidRDefault="00A209DD" w:rsidP="00817ABE">
      <w:pPr>
        <w:spacing w:after="0"/>
        <w:ind w:left="7" w:right="20"/>
        <w:jc w:val="both"/>
        <w:rPr>
          <w:rFonts w:ascii="Arial" w:eastAsia="Times New Roman" w:hAnsi="Arial" w:cs="Arial"/>
          <w:b/>
          <w:bCs/>
          <w:spacing w:val="-22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библиотеки ОУ учебной, учебно-методической литературо</w:t>
      </w:r>
      <w:r w:rsidR="009D27FF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программами выполняется на 100</w:t>
      </w:r>
      <w:r w:rsidR="00845ECE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775167" w:rsidRPr="00F343AB" w:rsidRDefault="00482E0F" w:rsidP="00817ABE">
      <w:pPr>
        <w:spacing w:after="0"/>
        <w:jc w:val="both"/>
        <w:rPr>
          <w:rFonts w:ascii="Times New Roman" w:eastAsia="Times New Roman" w:hAnsi="Times New Roman" w:cs="Times New Roman"/>
          <w:bCs/>
          <w:spacing w:val="-22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bCs/>
          <w:spacing w:val="-22"/>
          <w:sz w:val="28"/>
          <w:szCs w:val="28"/>
          <w:lang w:eastAsia="ru-RU"/>
        </w:rPr>
        <w:t>В шк</w:t>
      </w:r>
      <w:r w:rsidR="00AC737D">
        <w:rPr>
          <w:rFonts w:ascii="Times New Roman" w:eastAsia="Times New Roman" w:hAnsi="Times New Roman" w:cs="Times New Roman"/>
          <w:bCs/>
          <w:spacing w:val="-22"/>
          <w:sz w:val="28"/>
          <w:szCs w:val="28"/>
          <w:lang w:eastAsia="ru-RU"/>
        </w:rPr>
        <w:t>оле имеется медицинский кабинет.</w:t>
      </w:r>
    </w:p>
    <w:p w:rsidR="007D1FB8" w:rsidRPr="00F343AB" w:rsidRDefault="007D1FB8" w:rsidP="00817AB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162" w:rsidRDefault="009B6162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Кадровый состав педагогических кадров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817ABE" w:rsidRPr="00F343AB" w:rsidRDefault="00817ABE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D5" w:rsidRPr="00F343AB" w:rsidRDefault="009B6162" w:rsidP="00817ABE">
      <w:pPr>
        <w:spacing w:after="0"/>
        <w:ind w:left="7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эффективности методической работы школы играет правильный подб</w:t>
      </w:r>
      <w:r w:rsidR="000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 и расстановка кадров. </w:t>
      </w:r>
      <w:proofErr w:type="gramStart"/>
      <w:r w:rsidR="000E2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DE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учебно-воспитательный процесс в школе осуществля</w:t>
      </w:r>
      <w:r w:rsidR="00DE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9D27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A209D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</w:t>
      </w:r>
      <w:r w:rsidR="009D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руководитель,</w:t>
      </w:r>
      <w:r w:rsidR="009D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7FF">
        <w:rPr>
          <w:sz w:val="28"/>
          <w:szCs w:val="28"/>
        </w:rPr>
        <w:t xml:space="preserve">заместитель </w:t>
      </w:r>
      <w:r w:rsidR="009D27FF" w:rsidRPr="00F343AB">
        <w:rPr>
          <w:sz w:val="28"/>
          <w:szCs w:val="28"/>
        </w:rPr>
        <w:t>директора по учебно-воспитательной работе</w:t>
      </w:r>
      <w:r w:rsidR="009D27FF">
        <w:rPr>
          <w:sz w:val="28"/>
          <w:szCs w:val="28"/>
        </w:rPr>
        <w:t>,</w:t>
      </w:r>
      <w:r w:rsidR="009D27FF" w:rsidRPr="009D27FF">
        <w:rPr>
          <w:sz w:val="28"/>
          <w:szCs w:val="28"/>
        </w:rPr>
        <w:t xml:space="preserve"> </w:t>
      </w:r>
      <w:r w:rsidR="009D27FF">
        <w:rPr>
          <w:sz w:val="28"/>
          <w:szCs w:val="28"/>
        </w:rPr>
        <w:t>з</w:t>
      </w:r>
      <w:r w:rsidR="009D27FF">
        <w:rPr>
          <w:sz w:val="28"/>
          <w:szCs w:val="28"/>
        </w:rPr>
        <w:t>аместитель директора по научной работе</w:t>
      </w:r>
      <w:r w:rsidR="009D27FF">
        <w:rPr>
          <w:sz w:val="28"/>
          <w:szCs w:val="28"/>
        </w:rPr>
        <w:t>, з</w:t>
      </w:r>
      <w:r w:rsidR="009D27FF" w:rsidRPr="00F343AB">
        <w:rPr>
          <w:sz w:val="28"/>
          <w:szCs w:val="28"/>
        </w:rPr>
        <w:t>аместитель директора по воспитательной работе</w:t>
      </w:r>
      <w:r w:rsidR="009D27FF">
        <w:rPr>
          <w:sz w:val="28"/>
          <w:szCs w:val="28"/>
        </w:rPr>
        <w:t>,</w:t>
      </w:r>
      <w:r w:rsidR="009D27FF" w:rsidRPr="009D27FF">
        <w:rPr>
          <w:sz w:val="28"/>
          <w:szCs w:val="28"/>
        </w:rPr>
        <w:t xml:space="preserve"> </w:t>
      </w:r>
      <w:r w:rsidR="009D27FF">
        <w:rPr>
          <w:sz w:val="28"/>
          <w:szCs w:val="28"/>
        </w:rPr>
        <w:t>з</w:t>
      </w:r>
      <w:r w:rsidR="009D27FF" w:rsidRPr="00F343AB">
        <w:rPr>
          <w:sz w:val="28"/>
          <w:szCs w:val="28"/>
        </w:rPr>
        <w:t>аместитель директора по АХЧ</w:t>
      </w:r>
      <w:r w:rsidR="009D27FF">
        <w:rPr>
          <w:sz w:val="28"/>
          <w:szCs w:val="28"/>
        </w:rPr>
        <w:t>,</w:t>
      </w:r>
      <w:r w:rsidR="000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9D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психолог, 1 –библиотекарь;</w:t>
      </w:r>
      <w:r w:rsidR="009D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педагогов – люди со с</w:t>
      </w:r>
      <w:r w:rsidR="000A08D5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тажем работы более 20 лет, обла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дающие большим опытом педагогической работы и высоким уровнем профессионализма. </w:t>
      </w:r>
      <w:proofErr w:type="gramEnd"/>
    </w:p>
    <w:p w:rsidR="000A08D5" w:rsidRPr="00F343AB" w:rsidRDefault="009D27FF" w:rsidP="00817ABE">
      <w:pPr>
        <w:spacing w:after="0"/>
        <w:ind w:left="7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B6162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педагоги со стажем работы от 5 до 20 лет. Эти педагоги на оптимальном уровне сочетают творческие силы, профессиональные способности и физические возможности.</w:t>
      </w:r>
    </w:p>
    <w:p w:rsidR="009B6162" w:rsidRPr="00F343AB" w:rsidRDefault="00262CC3" w:rsidP="00817ABE">
      <w:pPr>
        <w:spacing w:after="0"/>
        <w:ind w:left="7"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0A08D5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педагогов </w:t>
      </w:r>
      <w:r w:rsidR="009B6162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в школе, имеют высш</w:t>
      </w:r>
      <w:r w:rsidR="00DE2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образование.</w:t>
      </w:r>
      <w:r w:rsidR="000A08D5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162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 кв</w:t>
      </w:r>
      <w:r w:rsidR="007A45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27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лификационную категорию имеют 25</w:t>
      </w:r>
      <w:r w:rsidR="00DE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9B6162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первую кв</w:t>
      </w:r>
      <w:r w:rsidR="000A08D5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алификаци</w:t>
      </w:r>
      <w:r w:rsidR="009D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категорию имеют 5</w:t>
      </w:r>
      <w:r w:rsidR="00A209D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0A08D5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162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167" w:rsidRPr="00F343AB" w:rsidRDefault="009B6162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209D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педагогов в основном соответствует преподаваемым предметам. </w:t>
      </w:r>
    </w:p>
    <w:p w:rsidR="00775167" w:rsidRPr="00F343AB" w:rsidRDefault="00775167" w:rsidP="00817ABE">
      <w:pPr>
        <w:spacing w:after="0"/>
        <w:jc w:val="both"/>
        <w:rPr>
          <w:rFonts w:ascii="Arial" w:eastAsia="Times New Roman" w:hAnsi="Arial" w:cs="Arial"/>
          <w:b/>
          <w:bCs/>
          <w:spacing w:val="-22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horzAnchor="margin" w:tblpXSpec="center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6796"/>
      </w:tblGrid>
      <w:tr w:rsidR="006C3DFF" w:rsidRPr="00F343AB" w:rsidTr="006C3DFF">
        <w:trPr>
          <w:trHeight w:val="281"/>
        </w:trPr>
        <w:tc>
          <w:tcPr>
            <w:tcW w:w="1135" w:type="dxa"/>
            <w:hideMark/>
          </w:tcPr>
          <w:p w:rsidR="006C3DFF" w:rsidRPr="00F343AB" w:rsidRDefault="006C3DFF" w:rsidP="0039622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proofErr w:type="gramStart"/>
            <w:r w:rsidRPr="00F343AB">
              <w:rPr>
                <w:sz w:val="28"/>
                <w:szCs w:val="28"/>
              </w:rPr>
              <w:t>п</w:t>
            </w:r>
            <w:proofErr w:type="gramEnd"/>
            <w:r w:rsidRPr="00F343AB">
              <w:rPr>
                <w:sz w:val="28"/>
                <w:szCs w:val="28"/>
              </w:rPr>
              <w:t>/п</w:t>
            </w:r>
          </w:p>
        </w:tc>
        <w:tc>
          <w:tcPr>
            <w:tcW w:w="6796" w:type="dxa"/>
            <w:hideMark/>
          </w:tcPr>
          <w:p w:rsidR="006C3DFF" w:rsidRPr="00F343AB" w:rsidRDefault="006C3DFF" w:rsidP="0039622F">
            <w:pPr>
              <w:ind w:left="3720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>Должность</w:t>
            </w:r>
          </w:p>
        </w:tc>
      </w:tr>
      <w:tr w:rsidR="006C3DFF" w:rsidRPr="00F343AB" w:rsidTr="006C3DFF">
        <w:trPr>
          <w:trHeight w:val="266"/>
        </w:trPr>
        <w:tc>
          <w:tcPr>
            <w:tcW w:w="1135" w:type="dxa"/>
            <w:hideMark/>
          </w:tcPr>
          <w:p w:rsidR="006C3DFF" w:rsidRPr="00F343AB" w:rsidRDefault="006C3DFF" w:rsidP="006C3DFF">
            <w:pPr>
              <w:spacing w:line="264" w:lineRule="exact"/>
              <w:ind w:left="540"/>
              <w:jc w:val="right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>1</w:t>
            </w:r>
          </w:p>
        </w:tc>
        <w:tc>
          <w:tcPr>
            <w:tcW w:w="6796" w:type="dxa"/>
            <w:hideMark/>
          </w:tcPr>
          <w:p w:rsidR="006C3DFF" w:rsidRPr="00F343AB" w:rsidRDefault="006C3DFF" w:rsidP="0039622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>Руководитель (директор)</w:t>
            </w:r>
          </w:p>
        </w:tc>
      </w:tr>
      <w:tr w:rsidR="006C3DFF" w:rsidRPr="00F343AB" w:rsidTr="006C3DFF">
        <w:trPr>
          <w:trHeight w:val="266"/>
        </w:trPr>
        <w:tc>
          <w:tcPr>
            <w:tcW w:w="1135" w:type="dxa"/>
            <w:hideMark/>
          </w:tcPr>
          <w:p w:rsidR="006C3DFF" w:rsidRPr="00F343AB" w:rsidRDefault="006C3DFF" w:rsidP="006C3DFF">
            <w:pPr>
              <w:spacing w:line="264" w:lineRule="exact"/>
              <w:ind w:left="540"/>
              <w:jc w:val="right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>2</w:t>
            </w:r>
          </w:p>
        </w:tc>
        <w:tc>
          <w:tcPr>
            <w:tcW w:w="6796" w:type="dxa"/>
            <w:hideMark/>
          </w:tcPr>
          <w:p w:rsidR="006C3DFF" w:rsidRPr="00F343AB" w:rsidRDefault="006C3DFF" w:rsidP="0039622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6C3DFF" w:rsidRPr="00F343AB" w:rsidTr="006C3DFF">
        <w:trPr>
          <w:trHeight w:val="266"/>
        </w:trPr>
        <w:tc>
          <w:tcPr>
            <w:tcW w:w="1135" w:type="dxa"/>
            <w:hideMark/>
          </w:tcPr>
          <w:p w:rsidR="006C3DFF" w:rsidRPr="00F343AB" w:rsidRDefault="006C3DFF" w:rsidP="006C3DFF">
            <w:pPr>
              <w:spacing w:line="264" w:lineRule="exact"/>
              <w:ind w:left="540"/>
              <w:jc w:val="right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>3</w:t>
            </w:r>
          </w:p>
        </w:tc>
        <w:tc>
          <w:tcPr>
            <w:tcW w:w="6796" w:type="dxa"/>
            <w:hideMark/>
          </w:tcPr>
          <w:p w:rsidR="006C3DFF" w:rsidRPr="00F343AB" w:rsidRDefault="006C3DFF" w:rsidP="0039622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6C3DFF" w:rsidRPr="00F343AB" w:rsidTr="0039622F">
        <w:trPr>
          <w:trHeight w:val="266"/>
        </w:trPr>
        <w:tc>
          <w:tcPr>
            <w:tcW w:w="1135" w:type="dxa"/>
          </w:tcPr>
          <w:p w:rsidR="006C3DFF" w:rsidRPr="00F343AB" w:rsidRDefault="006C3DFF" w:rsidP="006C3DFF">
            <w:pPr>
              <w:spacing w:line="264" w:lineRule="exact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6" w:type="dxa"/>
          </w:tcPr>
          <w:p w:rsidR="006C3DFF" w:rsidRPr="00F343AB" w:rsidRDefault="006C3DFF" w:rsidP="0039622F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научной работе </w:t>
            </w:r>
          </w:p>
        </w:tc>
      </w:tr>
      <w:tr w:rsidR="006C3DFF" w:rsidRPr="00F343AB" w:rsidTr="006C3DFF">
        <w:trPr>
          <w:trHeight w:val="266"/>
        </w:trPr>
        <w:tc>
          <w:tcPr>
            <w:tcW w:w="1135" w:type="dxa"/>
            <w:hideMark/>
          </w:tcPr>
          <w:p w:rsidR="006C3DFF" w:rsidRPr="00F343AB" w:rsidRDefault="006C3DFF" w:rsidP="006C3DFF">
            <w:pPr>
              <w:spacing w:line="264" w:lineRule="exact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96" w:type="dxa"/>
            <w:hideMark/>
          </w:tcPr>
          <w:p w:rsidR="006C3DFF" w:rsidRPr="00F343AB" w:rsidRDefault="006C3DFF" w:rsidP="0039622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6C3DFF" w:rsidRPr="00F343AB" w:rsidTr="006C3DFF">
        <w:trPr>
          <w:trHeight w:val="266"/>
        </w:trPr>
        <w:tc>
          <w:tcPr>
            <w:tcW w:w="1135" w:type="dxa"/>
            <w:hideMark/>
          </w:tcPr>
          <w:p w:rsidR="006C3DFF" w:rsidRPr="00F343AB" w:rsidRDefault="006C3DFF" w:rsidP="006C3DFF">
            <w:pPr>
              <w:spacing w:line="264" w:lineRule="exact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96" w:type="dxa"/>
            <w:hideMark/>
          </w:tcPr>
          <w:p w:rsidR="006C3DFF" w:rsidRPr="00F343AB" w:rsidRDefault="006C3DFF" w:rsidP="0039622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>Педагог-психолог</w:t>
            </w:r>
          </w:p>
        </w:tc>
      </w:tr>
      <w:tr w:rsidR="006C3DFF" w:rsidRPr="00F343AB" w:rsidTr="006C3DFF">
        <w:trPr>
          <w:trHeight w:val="266"/>
        </w:trPr>
        <w:tc>
          <w:tcPr>
            <w:tcW w:w="1135" w:type="dxa"/>
          </w:tcPr>
          <w:p w:rsidR="006C3DFF" w:rsidRDefault="006C3DFF" w:rsidP="006C3DFF">
            <w:pPr>
              <w:spacing w:line="264" w:lineRule="exact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96" w:type="dxa"/>
          </w:tcPr>
          <w:p w:rsidR="006C3DFF" w:rsidRPr="00F343AB" w:rsidRDefault="006C3DFF" w:rsidP="0039622F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6C3DFF" w:rsidRPr="00F343AB" w:rsidTr="006C3DFF">
        <w:trPr>
          <w:trHeight w:val="266"/>
        </w:trPr>
        <w:tc>
          <w:tcPr>
            <w:tcW w:w="1135" w:type="dxa"/>
            <w:hideMark/>
          </w:tcPr>
          <w:p w:rsidR="006C3DFF" w:rsidRPr="00F343AB" w:rsidRDefault="006C3DFF" w:rsidP="006C3DFF">
            <w:pPr>
              <w:spacing w:line="264" w:lineRule="exact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96" w:type="dxa"/>
            <w:hideMark/>
          </w:tcPr>
          <w:p w:rsidR="006C3DFF" w:rsidRPr="00F343AB" w:rsidRDefault="006C3DFF" w:rsidP="007A45C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 xml:space="preserve">Библиотекарь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C3DFF" w:rsidRPr="00F343AB" w:rsidTr="006C3DFF">
        <w:trPr>
          <w:trHeight w:val="266"/>
        </w:trPr>
        <w:tc>
          <w:tcPr>
            <w:tcW w:w="1135" w:type="dxa"/>
            <w:hideMark/>
          </w:tcPr>
          <w:p w:rsidR="006C3DFF" w:rsidRPr="00F343AB" w:rsidRDefault="006C3DFF" w:rsidP="006C3DFF">
            <w:pPr>
              <w:spacing w:line="264" w:lineRule="exact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96" w:type="dxa"/>
            <w:hideMark/>
          </w:tcPr>
          <w:p w:rsidR="006C3DFF" w:rsidRPr="00F343AB" w:rsidRDefault="006C3DFF" w:rsidP="0039622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6C3DFF" w:rsidRPr="00F343AB" w:rsidTr="0039622F">
        <w:trPr>
          <w:trHeight w:val="266"/>
        </w:trPr>
        <w:tc>
          <w:tcPr>
            <w:tcW w:w="1135" w:type="dxa"/>
          </w:tcPr>
          <w:p w:rsidR="006C3DFF" w:rsidRDefault="006C3DFF" w:rsidP="006C3DFF">
            <w:pPr>
              <w:spacing w:line="264" w:lineRule="exact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96" w:type="dxa"/>
          </w:tcPr>
          <w:p w:rsidR="006C3DFF" w:rsidRPr="00F343AB" w:rsidRDefault="006C3DFF" w:rsidP="0039622F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организатор</w:t>
            </w:r>
          </w:p>
        </w:tc>
      </w:tr>
      <w:tr w:rsidR="006C3DFF" w:rsidRPr="00F343AB" w:rsidTr="0039622F">
        <w:trPr>
          <w:trHeight w:val="266"/>
        </w:trPr>
        <w:tc>
          <w:tcPr>
            <w:tcW w:w="1135" w:type="dxa"/>
          </w:tcPr>
          <w:p w:rsidR="006C3DFF" w:rsidRDefault="006C3DFF" w:rsidP="006C3DFF">
            <w:pPr>
              <w:spacing w:line="264" w:lineRule="exact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96" w:type="dxa"/>
          </w:tcPr>
          <w:p w:rsidR="006C3DFF" w:rsidRDefault="006C3DFF" w:rsidP="0039622F">
            <w:pPr>
              <w:spacing w:line="264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 предметники</w:t>
            </w:r>
          </w:p>
        </w:tc>
      </w:tr>
      <w:tr w:rsidR="006C3DFF" w:rsidRPr="00F343AB" w:rsidTr="006C3DFF">
        <w:trPr>
          <w:trHeight w:val="264"/>
        </w:trPr>
        <w:tc>
          <w:tcPr>
            <w:tcW w:w="1135" w:type="dxa"/>
            <w:hideMark/>
          </w:tcPr>
          <w:p w:rsidR="006C3DFF" w:rsidRPr="00F343AB" w:rsidRDefault="009D27FF" w:rsidP="006C3D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96" w:type="dxa"/>
            <w:hideMark/>
          </w:tcPr>
          <w:p w:rsidR="006C3DFF" w:rsidRPr="00F343AB" w:rsidRDefault="006C3DFF" w:rsidP="0039622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F343AB">
              <w:rPr>
                <w:sz w:val="28"/>
                <w:szCs w:val="28"/>
              </w:rPr>
              <w:t>Технический персонал</w:t>
            </w:r>
          </w:p>
        </w:tc>
      </w:tr>
    </w:tbl>
    <w:p w:rsidR="00817ABE" w:rsidRDefault="00817ABE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BE" w:rsidRDefault="00817ABE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BE" w:rsidRDefault="00817ABE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BE" w:rsidRDefault="00817ABE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FF" w:rsidRDefault="009D27FF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FF" w:rsidRDefault="009D27FF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FF" w:rsidRDefault="009D27FF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FF" w:rsidRDefault="009D27FF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FF" w:rsidRDefault="009D27FF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FF" w:rsidRDefault="009D27FF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FF" w:rsidRDefault="009D27FF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FF" w:rsidRDefault="009D27FF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FF" w:rsidRDefault="009D27FF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FF" w:rsidRDefault="009D27FF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56" w:rsidRDefault="00AF73E7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 этом году коллектив школы работал </w:t>
      </w:r>
      <w:r w:rsidRPr="00F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 методической темой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17ABE" w:rsidRDefault="00817ABE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BE" w:rsidRDefault="00817ABE" w:rsidP="00D21896">
      <w:pPr>
        <w:tabs>
          <w:tab w:val="left" w:pos="806"/>
        </w:tabs>
        <w:spacing w:after="0" w:line="235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56" w:rsidRDefault="00AF73E7" w:rsidP="00817ABE">
      <w:pPr>
        <w:tabs>
          <w:tab w:val="left" w:pos="806"/>
        </w:tabs>
        <w:spacing w:after="0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6C3D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Повышение к</w:t>
      </w:r>
      <w:r w:rsidR="00BE4F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ачества образования</w:t>
      </w:r>
      <w:r w:rsidR="006C3D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основе инновационных образовательных технологий, </w:t>
      </w:r>
      <w:r w:rsidR="00BE4F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реализующих стандарты нового поколения»</w:t>
      </w:r>
      <w:r w:rsidRPr="00F34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3E7" w:rsidRPr="00F343AB" w:rsidRDefault="00AF73E7" w:rsidP="00817ABE">
      <w:pPr>
        <w:tabs>
          <w:tab w:val="left" w:pos="806"/>
        </w:tabs>
        <w:spacing w:after="0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над данной темой способствовала созданию условий для качественной подготовки обучающихся к олимпиадам, дистанционным конкурсам, для использования новых технологий, форм и методов обучения, индивидуализации обучения, развития у обучающихся навыков самостоятельной работы, сохранения здоровья.</w:t>
      </w:r>
    </w:p>
    <w:p w:rsidR="00AF73E7" w:rsidRPr="00F343AB" w:rsidRDefault="00AF73E7" w:rsidP="00817ABE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обучения и воспитания.</w:t>
      </w:r>
    </w:p>
    <w:p w:rsidR="00556156" w:rsidRDefault="00AF73E7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Обучение осуществлялось на основе Российских федеральных программ, Общеобразовательной программы начального общего образования по системе </w:t>
      </w:r>
    </w:p>
    <w:p w:rsidR="00230DEC" w:rsidRPr="00F343AB" w:rsidRDefault="00AF73E7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России». </w:t>
      </w:r>
    </w:p>
    <w:p w:rsidR="00D21896" w:rsidRPr="00F343AB" w:rsidRDefault="00AF73E7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программ основного общего образов</w:t>
      </w:r>
      <w:r w:rsidR="00D21896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среднего общего образова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A209DD" w:rsidRPr="00F343AB" w:rsidRDefault="00AF73E7" w:rsidP="00817A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система школы выстраивалась на основе </w:t>
      </w:r>
      <w:r w:rsidR="00E17208" w:rsidRPr="00F343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целенаправленного процесса  формирования и развития сознания и самосознания ребенка</w:t>
      </w:r>
      <w:r w:rsidR="00E17208" w:rsidRPr="00F343AB">
        <w:rPr>
          <w:rFonts w:ascii="Times New Roman" w:hAnsi="Times New Roman" w:cs="Times New Roman"/>
          <w:sz w:val="28"/>
          <w:szCs w:val="28"/>
          <w:shd w:val="clear" w:color="auto" w:fill="FFFFFF"/>
        </w:rPr>
        <w:t>. Поэтому </w:t>
      </w:r>
      <w:r w:rsidR="00E17208" w:rsidRPr="00F343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главная цель воспитания, </w:t>
      </w:r>
      <w:r w:rsidR="00E17208" w:rsidRPr="00F343AB">
        <w:rPr>
          <w:rFonts w:ascii="Times New Roman" w:hAnsi="Times New Roman" w:cs="Times New Roman"/>
          <w:sz w:val="28"/>
          <w:szCs w:val="28"/>
          <w:shd w:val="clear" w:color="auto" w:fill="FFFFFF"/>
        </w:rPr>
        <w:t>вытекающая из сути сказанного, — </w:t>
      </w:r>
      <w:r w:rsidR="00E17208" w:rsidRPr="00F343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развитие нравственного сознания, нравственного самосознания и нравственных мотивов поведения.</w:t>
      </w:r>
    </w:p>
    <w:p w:rsidR="00A209DD" w:rsidRPr="00F343AB" w:rsidRDefault="00A209DD" w:rsidP="00817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DD" w:rsidRDefault="00A209DD" w:rsidP="00817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E4C" w:rsidRDefault="00A44E4C" w:rsidP="00817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E4C" w:rsidRDefault="00A44E4C" w:rsidP="00817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E4C" w:rsidRDefault="00A44E4C" w:rsidP="00D2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E4C" w:rsidRPr="00F343AB" w:rsidRDefault="00A44E4C" w:rsidP="00817A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BE" w:rsidRDefault="00AF73E7" w:rsidP="00817AB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7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СОДЕРЖАНИЕ ОБРАЗОВАНИЯ:     </w:t>
      </w:r>
    </w:p>
    <w:p w:rsidR="00A44E4C" w:rsidRPr="00817ABE" w:rsidRDefault="00AF73E7" w:rsidP="00817AB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7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     </w:t>
      </w:r>
    </w:p>
    <w:p w:rsidR="00AF73E7" w:rsidRPr="00A44E4C" w:rsidRDefault="00AF73E7" w:rsidP="00817A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343A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3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общее образование</w:t>
      </w:r>
    </w:p>
    <w:p w:rsidR="00A209DD" w:rsidRPr="00F343AB" w:rsidRDefault="00BE4FC0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Учебный план Г</w:t>
      </w:r>
      <w:r w:rsidR="00D21896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СОШ№4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начального общего образо</w:t>
      </w:r>
      <w:r w:rsidR="00D21896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был составлен в соответст</w:t>
      </w:r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Федеральным законом от 29.12.2012 г. № 273-ФЗ «Об образовании в РФ»,</w:t>
      </w:r>
    </w:p>
    <w:p w:rsidR="00AF73E7" w:rsidRPr="00A209DD" w:rsidRDefault="00AF73E7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hAnsi="Times New Roman" w:cs="Times New Roman"/>
          <w:sz w:val="28"/>
          <w:szCs w:val="28"/>
        </w:rPr>
        <w:t xml:space="preserve"> - Федерального государственного образовательного стандарта основного общего образования, утвержденного приказом </w:t>
      </w:r>
      <w:r w:rsidRPr="00A209DD">
        <w:rPr>
          <w:rFonts w:ascii="Times New Roman" w:hAnsi="Times New Roman" w:cs="Times New Roman"/>
          <w:sz w:val="28"/>
          <w:szCs w:val="28"/>
        </w:rPr>
        <w:t xml:space="preserve">МО и </w:t>
      </w:r>
      <w:r w:rsidR="00D21896" w:rsidRPr="00A209DD">
        <w:rPr>
          <w:rFonts w:ascii="Times New Roman" w:hAnsi="Times New Roman" w:cs="Times New Roman"/>
          <w:sz w:val="28"/>
          <w:szCs w:val="28"/>
        </w:rPr>
        <w:t>Н</w:t>
      </w:r>
      <w:r w:rsidRPr="00A209DD">
        <w:rPr>
          <w:rFonts w:ascii="Times New Roman" w:hAnsi="Times New Roman" w:cs="Times New Roman"/>
          <w:sz w:val="28"/>
          <w:szCs w:val="28"/>
        </w:rPr>
        <w:t>РФ от 17.12.2010г. №1897;</w:t>
      </w:r>
    </w:p>
    <w:p w:rsidR="00AF73E7" w:rsidRPr="00A209DD" w:rsidRDefault="00AF73E7" w:rsidP="00817ABE">
      <w:pPr>
        <w:widowControl w:val="0"/>
        <w:spacing w:after="0" w:line="360" w:lineRule="auto"/>
        <w:ind w:right="66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DD">
        <w:rPr>
          <w:rFonts w:ascii="Times New Roman" w:eastAsia="Times New Roman" w:hAnsi="Times New Roman" w:cs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AF73E7" w:rsidRPr="00A209DD" w:rsidRDefault="00AF73E7" w:rsidP="00817ABE">
      <w:pPr>
        <w:widowControl w:val="0"/>
        <w:spacing w:after="0" w:line="360" w:lineRule="auto"/>
        <w:ind w:right="66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D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A209D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IX</w:t>
      </w:r>
      <w:r w:rsidRPr="00A209DD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A209D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XI</w:t>
      </w:r>
      <w:r w:rsidRPr="004310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209DD">
        <w:rPr>
          <w:rFonts w:ascii="Times New Roman" w:eastAsia="Times New Roman" w:hAnsi="Times New Roman" w:cs="Times New Roman"/>
          <w:sz w:val="28"/>
          <w:szCs w:val="28"/>
        </w:rPr>
        <w:t>(XII) классов);</w:t>
      </w:r>
    </w:p>
    <w:p w:rsidR="00AF73E7" w:rsidRPr="00A209DD" w:rsidRDefault="00AF73E7" w:rsidP="00817ABE">
      <w:pPr>
        <w:widowControl w:val="0"/>
        <w:spacing w:after="0" w:line="360" w:lineRule="auto"/>
        <w:ind w:right="66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D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AF73E7" w:rsidRPr="00A209DD" w:rsidRDefault="00AF73E7" w:rsidP="00817ABE">
      <w:pPr>
        <w:widowControl w:val="0"/>
        <w:spacing w:after="0" w:line="360" w:lineRule="auto"/>
        <w:ind w:right="66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9D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A209D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</w:t>
      </w:r>
      <w:r w:rsidRPr="00A209DD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A209D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VIII</w:t>
      </w:r>
      <w:r w:rsidRPr="0043106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209DD">
        <w:rPr>
          <w:rFonts w:ascii="Times New Roman" w:eastAsia="Times New Roman" w:hAnsi="Times New Roman" w:cs="Times New Roman"/>
          <w:sz w:val="28"/>
          <w:szCs w:val="28"/>
        </w:rPr>
        <w:t>классов образовательных организаций.</w:t>
      </w:r>
      <w:proofErr w:type="gramEnd"/>
    </w:p>
    <w:p w:rsidR="00D21896" w:rsidRPr="00A209DD" w:rsidRDefault="00AF73E7" w:rsidP="00817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 </w:t>
      </w:r>
      <w:r w:rsidR="00D21896" w:rsidRPr="00A2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9DD">
        <w:rPr>
          <w:rFonts w:ascii="Times New Roman" w:hAnsi="Times New Roman" w:cs="Times New Roman"/>
          <w:sz w:val="28"/>
          <w:szCs w:val="28"/>
        </w:rPr>
        <w:t>- Закона РФ от 25.10.1991г.№1807-1(ред.</w:t>
      </w:r>
      <w:r w:rsidR="00A44E4C">
        <w:rPr>
          <w:rFonts w:ascii="Times New Roman" w:hAnsi="Times New Roman" w:cs="Times New Roman"/>
          <w:sz w:val="28"/>
          <w:szCs w:val="28"/>
        </w:rPr>
        <w:t xml:space="preserve"> </w:t>
      </w:r>
      <w:r w:rsidRPr="00A209DD">
        <w:rPr>
          <w:rFonts w:ascii="Times New Roman" w:hAnsi="Times New Roman" w:cs="Times New Roman"/>
          <w:sz w:val="28"/>
          <w:szCs w:val="28"/>
        </w:rPr>
        <w:t>от12.03.2014) «О языках народов Российской Федерации»;</w:t>
      </w:r>
    </w:p>
    <w:p w:rsidR="00A209DD" w:rsidRDefault="00AF73E7" w:rsidP="00817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9DD">
        <w:rPr>
          <w:rFonts w:ascii="Times New Roman" w:hAnsi="Times New Roman" w:cs="Times New Roman"/>
          <w:sz w:val="28"/>
          <w:szCs w:val="28"/>
        </w:rPr>
        <w:t>- Письма МО и Н РФ от 08.10.2010г. №ИК-1494/19 «О введении третьего часа физической культуры».</w:t>
      </w:r>
    </w:p>
    <w:p w:rsidR="00A209DD" w:rsidRPr="00F343AB" w:rsidRDefault="008C0579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9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AF73E7" w:rsidRPr="00A209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Федерального государственного образовательного стандарта начального общего образования, примерного базисного учебного плана, утвержденного приказом Министерства образования России (МО и НРФ № 373 от 06.10.2009 г.) с изменениями (от 29.12.2014 г. № 1643 «О внесении изменений в приказ МО и науки РФ от 06.10.2009 г. №373 «Об утверждении и введении в действие ФГОС начального общего образования»), </w:t>
      </w:r>
      <w:proofErr w:type="gramEnd"/>
    </w:p>
    <w:p w:rsidR="00A209DD" w:rsidRPr="00F343AB" w:rsidRDefault="00A209DD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Департамента общего образования МО и Н РФ от 12.05.2011 г. № 03-296 «Об организации внеурочной деятельности при введении федерального государств</w:t>
      </w:r>
      <w:r w:rsidR="008C0579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образовательного стандар</w:t>
      </w:r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общего образования». </w:t>
      </w:r>
    </w:p>
    <w:p w:rsidR="00595C3D" w:rsidRPr="00F343AB" w:rsidRDefault="008C0579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hAnsi="Times New Roman" w:cs="Times New Roman"/>
          <w:b/>
          <w:sz w:val="28"/>
          <w:szCs w:val="28"/>
        </w:rPr>
        <w:t>-</w:t>
      </w:r>
      <w:r w:rsidRPr="00F343A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343A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343AB">
        <w:rPr>
          <w:rFonts w:ascii="Times New Roman" w:hAnsi="Times New Roman" w:cs="Times New Roman"/>
          <w:sz w:val="28"/>
          <w:szCs w:val="28"/>
        </w:rPr>
        <w:t xml:space="preserve"> РФ от 30.08.2010 N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</w:t>
      </w:r>
    </w:p>
    <w:p w:rsidR="00AF73E7" w:rsidRPr="00F343AB" w:rsidRDefault="0092140A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учебный план определял:</w:t>
      </w:r>
    </w:p>
    <w:p w:rsidR="00595C3D" w:rsidRPr="00F343AB" w:rsidRDefault="00AF73E7" w:rsidP="00817ABE">
      <w:pPr>
        <w:tabs>
          <w:tab w:val="left" w:pos="367"/>
        </w:tabs>
        <w:spacing w:after="0" w:line="360" w:lineRule="auto"/>
        <w:ind w:left="367" w:right="20" w:hanging="3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предметных областей и обязательных пре</w:t>
      </w:r>
      <w:r w:rsidR="00595C3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дметов: филологию (письмо,</w:t>
      </w:r>
      <w:proofErr w:type="gramEnd"/>
    </w:p>
    <w:p w:rsidR="00AF73E7" w:rsidRPr="00F343AB" w:rsidRDefault="00AF73E7" w:rsidP="00817ABE">
      <w:pPr>
        <w:tabs>
          <w:tab w:val="left" w:pos="773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язык, чтение</w:t>
      </w:r>
      <w:r w:rsidR="00595C3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родной</w:t>
      </w:r>
      <w:proofErr w:type="gramStart"/>
      <w:r w:rsidR="00595C3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C0579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математику; окружающий мир; ис</w:t>
      </w:r>
      <w:r w:rsidR="00595C3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кусство (ИЗО технология</w:t>
      </w: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музыка); физическую культур</w:t>
      </w:r>
      <w:r w:rsidR="00262C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5C3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«Иностранный язык» (английский) изучался с</w:t>
      </w:r>
      <w:r w:rsidR="0092140A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 класса по 2 часа в неделю. </w:t>
      </w:r>
    </w:p>
    <w:p w:rsidR="00AF73E7" w:rsidRPr="00F343AB" w:rsidRDefault="00FB6F07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AF73E7" w:rsidRPr="00F343AB"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компонентов </w:t>
      </w:r>
      <w:proofErr w:type="spellStart"/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организованных в разных  </w:t>
      </w:r>
      <w:r w:rsidR="00595C3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BE4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C3D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3E7" w:rsidRPr="00F343AB" w:rsidRDefault="008C0579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было организовано в 1 смену по пя</w:t>
      </w:r>
      <w:r w:rsidR="00BE4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тидневной учебной неделе для 1кл</w:t>
      </w:r>
      <w:proofErr w:type="gramStart"/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F0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E4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73E7" w:rsidRPr="00F343AB" w:rsidRDefault="008C0579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BE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шестидневной учебной неделе  </w:t>
      </w:r>
      <w:r w:rsidR="00B44F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="00BE4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3E7"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3E7" w:rsidRPr="00F343AB" w:rsidRDefault="00AF73E7" w:rsidP="00817ABE">
      <w:pPr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AF73E7" w:rsidRPr="00F343AB" w:rsidRDefault="00AF73E7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75167" w:rsidRPr="00595C3D" w:rsidRDefault="00BE4FC0" w:rsidP="00817A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</w:p>
    <w:p w:rsidR="00AF73E7" w:rsidRPr="009D4929" w:rsidRDefault="00AF73E7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Расчетная продолжительность учебного года для </w:t>
      </w:r>
      <w:r w:rsidRPr="009D4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D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,9,11-е </w:t>
      </w:r>
      <w:r w:rsidRPr="009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классы</w:t>
      </w:r>
      <w:r w:rsidRPr="009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33</w:t>
      </w:r>
      <w:r w:rsidRPr="009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недели,</w:t>
      </w:r>
      <w:r w:rsidRPr="009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9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–</w:t>
      </w:r>
      <w:r w:rsidRPr="009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8,10</w:t>
      </w:r>
      <w:r w:rsidR="00AC7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D4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классов</w:t>
      </w:r>
      <w:r w:rsidRPr="009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9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 w:rsidRPr="009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недели</w:t>
      </w:r>
      <w:r w:rsidR="00AC7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F73E7" w:rsidRPr="009D4929" w:rsidRDefault="00AF73E7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F73E7" w:rsidRPr="00F7415B" w:rsidRDefault="00F343AB" w:rsidP="00817ABE">
      <w:pPr>
        <w:spacing w:after="0" w:line="360" w:lineRule="auto"/>
        <w:ind w:right="-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="00AC7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73E7" w:rsidRPr="00F74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общее образование</w:t>
      </w:r>
    </w:p>
    <w:p w:rsidR="00AF73E7" w:rsidRPr="00AF73E7" w:rsidRDefault="00AF73E7" w:rsidP="00817A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F73E7" w:rsidRDefault="00AF73E7" w:rsidP="00817ABE">
      <w:pPr>
        <w:tabs>
          <w:tab w:val="left" w:pos="809"/>
        </w:tabs>
        <w:spacing w:after="0" w:line="36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 </w:t>
      </w:r>
      <w:r w:rsidR="00F7415B"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реализовался Федеральный государственный образовательный стандарт основного общего образования, утвержденный приказом МО и науки РФ, от 17.12.2010 г. № 1897 «Об утверждении федерального государственного образовательного стандарта основного общего образования» (с изменениями от 29.12.2014 г. № 1644 «О внесении изменений в приказ МО и науки РФ</w:t>
      </w:r>
      <w:r w:rsidR="007C3788"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17.12.2010 г. № 1897 «Об ут</w:t>
      </w:r>
      <w:r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ФГОС основного общего образования</w:t>
      </w:r>
      <w:r w:rsidR="007C3788"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F0537" w:rsidRPr="00AF0537" w:rsidRDefault="00AF0537" w:rsidP="00817A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053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F053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F0537">
        <w:rPr>
          <w:rFonts w:ascii="Times New Roman" w:hAnsi="Times New Roman" w:cs="Times New Roman"/>
          <w:sz w:val="28"/>
          <w:szCs w:val="28"/>
        </w:rPr>
        <w:t xml:space="preserve"> России и Федеральной службы по надзору в сфере образования и науки от 11 июня 2020 г. № 293/650 «Об особенностях проведения государственной итоговой аттестации по образовательным программам основного общего образования в 2020 году»;</w:t>
      </w:r>
    </w:p>
    <w:p w:rsidR="00AF0537" w:rsidRPr="00AF0537" w:rsidRDefault="00AF0537" w:rsidP="00817ABE">
      <w:pPr>
        <w:tabs>
          <w:tab w:val="left" w:pos="809"/>
        </w:tabs>
        <w:spacing w:after="0" w:line="36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3E7" w:rsidRPr="007C3788" w:rsidRDefault="00AF73E7" w:rsidP="00817A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был составлен на основе примерных учебных планов для образовательных учреждений </w:t>
      </w:r>
      <w:proofErr w:type="gramStart"/>
      <w:r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реа</w:t>
      </w:r>
      <w:r w:rsidR="007C3788"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лизующих программы об</w:t>
      </w:r>
      <w:r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 и ориентирован</w:t>
      </w:r>
      <w:proofErr w:type="gramEnd"/>
      <w:r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пятилетний нормативный срок освоения образовательных программ.</w:t>
      </w:r>
    </w:p>
    <w:p w:rsidR="00AF73E7" w:rsidRPr="007C3788" w:rsidRDefault="007C3788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F73E7"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Расчетная продолжительность учебного года </w:t>
      </w:r>
      <w:r w:rsidR="00AF73E7" w:rsidRPr="007C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AF73E7"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5-8,10</w:t>
      </w:r>
      <w:r w:rsidR="00AF73E7" w:rsidRPr="007C3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 классов-</w:t>
      </w:r>
      <w:r w:rsidR="00AF73E7"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 w:rsidR="00AF73E7"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B45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чебные недели,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обучались по </w:t>
      </w:r>
      <w:r w:rsidR="00B4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шестидневной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неделе</w:t>
      </w:r>
      <w:r w:rsidR="00AF73E7" w:rsidRPr="007C3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3E7" w:rsidRPr="00F7415B" w:rsidRDefault="00F7415B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F73E7" w:rsidRPr="00F7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</w:t>
      </w:r>
      <w:r w:rsidR="00AF73E7" w:rsidRPr="00F741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847EA7" w:rsidRDefault="00847EA7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зучались следующие учебные предметы: «Русский язык», «Литература», «Иностранный язык», «Математика» (5,6 </w:t>
      </w:r>
      <w:proofErr w:type="spellStart"/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.), «Алгебра» (7-9кл.), «Геометрия» (7-9кл.), «Информатика» (с</w:t>
      </w:r>
      <w:r w:rsidR="001E589E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E589E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.), «История», «Обществознание</w:t>
      </w:r>
      <w:r w:rsidR="00CF514A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изучался с 6 по 9 классы.,</w:t>
      </w:r>
      <w:r w:rsidR="001E589E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«Физика» (с 7кл.), «Химия» (8</w:t>
      </w:r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кл.), </w:t>
      </w:r>
      <w:r w:rsidR="001E589E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с 5класса</w:t>
      </w:r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«Биология», </w:t>
      </w:r>
      <w:r w:rsidR="001E589E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«География» </w:t>
      </w:r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«Искусство» (музыка, ИЗО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«Технология», «Физическа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культура». </w:t>
      </w:r>
    </w:p>
    <w:p w:rsidR="004673EF" w:rsidRPr="00847EA7" w:rsidRDefault="00847EA7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про</w:t>
      </w:r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и учебники, утвержденные Министерством образования и науки РФ как для </w:t>
      </w:r>
      <w:proofErr w:type="gramStart"/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</w:t>
      </w:r>
      <w:r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программе, так и для разви</w:t>
      </w:r>
      <w:r w:rsidR="00AF73E7"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вающего обучения</w:t>
      </w:r>
      <w:r w:rsidRPr="0084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3EF" w:rsidRPr="00AF73E7" w:rsidRDefault="004673EF" w:rsidP="00817ABE">
      <w:pPr>
        <w:spacing w:after="0" w:line="360" w:lineRule="auto"/>
        <w:ind w:left="547" w:righ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E7" w:rsidRPr="009F4551" w:rsidRDefault="009F4551" w:rsidP="00817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F343A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AF73E7" w:rsidRPr="009F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(полное) общее образование</w:t>
      </w:r>
    </w:p>
    <w:p w:rsidR="00AF73E7" w:rsidRDefault="00B453A9" w:rsidP="00817ABE">
      <w:pPr>
        <w:spacing w:after="0" w:line="360" w:lineRule="auto"/>
        <w:ind w:right="-5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Г</w:t>
      </w:r>
      <w:r w:rsidR="009F4551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F73E7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42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СОШ№4 </w:t>
      </w:r>
      <w:proofErr w:type="spellStart"/>
      <w:r w:rsidR="00427E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27E2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Троицкое</w:t>
      </w:r>
      <w:r w:rsidR="00AF73E7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среднего общего образования был составлен в соответствии</w:t>
      </w:r>
      <w:r w:rsidR="009F4551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E7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  Федеральным законом от 29.12.2012 г. № 273-ФЗ «Об образовании в РФ», федеральным базисным учебным планом, утвержденным приказом Минобразования России от 09.03.2004г. № 1312. Учебный план состоял из </w:t>
      </w:r>
      <w:r w:rsidR="00AF73E7" w:rsidRPr="009F4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 частей</w:t>
      </w:r>
      <w:r w:rsidR="00C1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обязательной части и части, </w:t>
      </w:r>
      <w:r w:rsidR="00AF73E7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формируемой участниками образовательного процесса. </w:t>
      </w:r>
    </w:p>
    <w:p w:rsidR="00FB350C" w:rsidRPr="00FB350C" w:rsidRDefault="00FB350C" w:rsidP="00817A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50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B35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B350C">
        <w:rPr>
          <w:rFonts w:ascii="Times New Roman" w:hAnsi="Times New Roman" w:cs="Times New Roman"/>
          <w:sz w:val="28"/>
          <w:szCs w:val="28"/>
        </w:rPr>
        <w:t xml:space="preserve"> России от 11 июня 2020 г. № 295 «Об особенностях выдачи аттестатов об основном общем и среднем общем образовании в 2020 году»;</w:t>
      </w:r>
    </w:p>
    <w:p w:rsidR="00FB350C" w:rsidRPr="00AF0537" w:rsidRDefault="00FB350C" w:rsidP="00817AB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50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B35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B350C">
        <w:rPr>
          <w:rFonts w:ascii="Times New Roman" w:hAnsi="Times New Roman" w:cs="Times New Roman"/>
          <w:sz w:val="28"/>
          <w:szCs w:val="28"/>
        </w:rPr>
        <w:t xml:space="preserve"> России от 11 июня 2020 г. № 296 «Об особенностях </w:t>
      </w:r>
      <w:r w:rsidRPr="00AF0537">
        <w:rPr>
          <w:rFonts w:ascii="Times New Roman" w:hAnsi="Times New Roman" w:cs="Times New Roman"/>
          <w:sz w:val="28"/>
          <w:szCs w:val="28"/>
        </w:rPr>
        <w:t>выдачи медали «За особые успехи в учении» в 2020 году»;</w:t>
      </w:r>
    </w:p>
    <w:p w:rsidR="00AF0537" w:rsidRPr="00AF0537" w:rsidRDefault="00AF0537" w:rsidP="00817A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3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F053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F0537">
        <w:rPr>
          <w:rFonts w:ascii="Times New Roman" w:hAnsi="Times New Roman" w:cs="Times New Roman"/>
          <w:sz w:val="28"/>
          <w:szCs w:val="28"/>
        </w:rPr>
        <w:t xml:space="preserve"> России и Федеральной службы по надзору в сфере образования и науки от 11 июня 2020 г. № 294/651«Об особенностях проведения государственной итоговой аттестации по образовательным программам среднего общего образования в 2020 году»;</w:t>
      </w:r>
    </w:p>
    <w:p w:rsidR="00AF73E7" w:rsidRPr="009F4551" w:rsidRDefault="00AF73E7" w:rsidP="00817ABE">
      <w:pPr>
        <w:tabs>
          <w:tab w:val="left" w:pos="1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:rsidR="00AF73E7" w:rsidRPr="009F4551" w:rsidRDefault="009F4551" w:rsidP="00817ABE">
      <w:pPr>
        <w:tabs>
          <w:tab w:val="left" w:pos="1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73E7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AF73E7" w:rsidRPr="009F4551" w:rsidRDefault="009F4551" w:rsidP="00817ABE">
      <w:pPr>
        <w:tabs>
          <w:tab w:val="left" w:pos="1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73E7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</w:t>
      </w:r>
      <w:r w:rsidR="00AF73E7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05.03.2004 № 1089 «Об утверждении федерального компонента государственных </w:t>
      </w:r>
      <w:bookmarkStart w:id="0" w:name="_GoBack"/>
      <w:r w:rsidR="00AF73E7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стандартов начального общего, основного общего и среднего (полного) общего образования» (далее - ФКГОС) (для IX-XI (XII) классов);</w:t>
      </w:r>
    </w:p>
    <w:p w:rsidR="00AF73E7" w:rsidRPr="009F4551" w:rsidRDefault="009F4551" w:rsidP="00817ABE">
      <w:pPr>
        <w:tabs>
          <w:tab w:val="left" w:pos="1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73E7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AF73E7" w:rsidRPr="009F4551" w:rsidRDefault="009F4551" w:rsidP="00817ABE">
      <w:pPr>
        <w:tabs>
          <w:tab w:val="left" w:pos="1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73E7"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V-VIII классов образовательных организаций.</w:t>
      </w:r>
      <w:proofErr w:type="gramEnd"/>
    </w:p>
    <w:p w:rsidR="00AF73E7" w:rsidRPr="009F4551" w:rsidRDefault="00AF73E7" w:rsidP="00817ABE">
      <w:pPr>
        <w:tabs>
          <w:tab w:val="left" w:pos="1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РФ от 25.10.1991г.№1807-1(ред</w:t>
      </w:r>
      <w:proofErr w:type="gramStart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т12.03.2014) «О языках народов Российской Федерации»;</w:t>
      </w:r>
    </w:p>
    <w:p w:rsidR="00775167" w:rsidRPr="00B9691B" w:rsidRDefault="00AF73E7" w:rsidP="00817ABE">
      <w:pPr>
        <w:tabs>
          <w:tab w:val="left" w:pos="1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МО и Н РФ от 08.10.2010г. №ИК-1494/19 «О введении трет</w:t>
      </w:r>
      <w:r w:rsidR="00B9691B">
        <w:rPr>
          <w:rFonts w:ascii="Times New Roman" w:eastAsia="Times New Roman" w:hAnsi="Times New Roman" w:cs="Times New Roman"/>
          <w:sz w:val="28"/>
          <w:szCs w:val="28"/>
          <w:lang w:eastAsia="ru-RU"/>
        </w:rPr>
        <w:t>ьего часа физической культуры».</w:t>
      </w:r>
    </w:p>
    <w:p w:rsidR="00AF73E7" w:rsidRDefault="00AF73E7" w:rsidP="00817ABE">
      <w:pPr>
        <w:spacing w:after="0" w:line="360" w:lineRule="auto"/>
        <w:jc w:val="both"/>
        <w:rPr>
          <w:rStyle w:val="af2"/>
        </w:rPr>
      </w:pPr>
    </w:p>
    <w:p w:rsidR="0072505B" w:rsidRPr="0072505B" w:rsidRDefault="00B9691B" w:rsidP="00817AB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05B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Анализ рабочего плана школы</w:t>
      </w:r>
      <w:r w:rsidRPr="00725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2505B" w:rsidRPr="0072505B" w:rsidRDefault="0072505B" w:rsidP="00817AB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691B" w:rsidRPr="00872C47" w:rsidRDefault="00B9691B" w:rsidP="00817AB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Что было сделано коллективом для выполнения выше названных задач:</w:t>
      </w:r>
    </w:p>
    <w:p w:rsidR="00B9691B" w:rsidRPr="00872C47" w:rsidRDefault="00B9691B" w:rsidP="00817ABE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был составлен на основе базисного учебного плана;</w:t>
      </w:r>
    </w:p>
    <w:p w:rsidR="00B9691B" w:rsidRPr="00872C47" w:rsidRDefault="00B9691B" w:rsidP="00817ABE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учебной нагрузки не превышал допустимой;</w:t>
      </w:r>
    </w:p>
    <w:p w:rsidR="00B9691B" w:rsidRPr="00872C47" w:rsidRDefault="00B9691B" w:rsidP="00817ABE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работала в режиме </w:t>
      </w:r>
      <w:r w:rsidR="00B453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шестидневной  рабочей недели (1 классы учились  в режиме пятидневной недели).</w:t>
      </w:r>
    </w:p>
    <w:p w:rsidR="00B9691B" w:rsidRPr="001B5A1B" w:rsidRDefault="00B453A9" w:rsidP="00817ABE">
      <w:pPr>
        <w:pStyle w:val="a7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начальном звене  -  </w:t>
      </w:r>
      <w:r w:rsidR="008B7425">
        <w:rPr>
          <w:rFonts w:ascii="Times New Roman" w:hAnsi="Times New Roman"/>
          <w:spacing w:val="2"/>
          <w:sz w:val="28"/>
          <w:szCs w:val="28"/>
          <w:lang w:val="en-US"/>
        </w:rPr>
        <w:t>338</w:t>
      </w:r>
      <w:r w:rsidR="00B9691B" w:rsidRPr="001B5A1B">
        <w:rPr>
          <w:rFonts w:ascii="Times New Roman" w:hAnsi="Times New Roman"/>
          <w:spacing w:val="2"/>
          <w:sz w:val="28"/>
          <w:szCs w:val="28"/>
        </w:rPr>
        <w:t xml:space="preserve"> учащихся;</w:t>
      </w:r>
    </w:p>
    <w:p w:rsidR="00B9691B" w:rsidRPr="001B5A1B" w:rsidRDefault="00B9691B" w:rsidP="00817ABE">
      <w:pPr>
        <w:pStyle w:val="a7"/>
        <w:numPr>
          <w:ilvl w:val="0"/>
          <w:numId w:val="3"/>
        </w:numPr>
        <w:shd w:val="clear" w:color="auto" w:fill="FFFFFF"/>
        <w:spacing w:line="360" w:lineRule="auto"/>
        <w:ind w:right="2074"/>
        <w:jc w:val="both"/>
        <w:rPr>
          <w:rFonts w:ascii="Times New Roman" w:hAnsi="Times New Roman"/>
          <w:spacing w:val="-1"/>
          <w:sz w:val="28"/>
          <w:szCs w:val="28"/>
        </w:rPr>
      </w:pPr>
      <w:r w:rsidRPr="001B5A1B">
        <w:rPr>
          <w:rFonts w:ascii="Times New Roman" w:hAnsi="Times New Roman"/>
          <w:spacing w:val="-1"/>
          <w:sz w:val="28"/>
          <w:szCs w:val="28"/>
        </w:rPr>
        <w:t xml:space="preserve">в среднем —             </w:t>
      </w:r>
      <w:r w:rsidR="00B453A9"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8B7425">
        <w:rPr>
          <w:rFonts w:ascii="Times New Roman" w:hAnsi="Times New Roman"/>
          <w:spacing w:val="-1"/>
          <w:sz w:val="28"/>
          <w:szCs w:val="28"/>
          <w:lang w:val="en-US"/>
        </w:rPr>
        <w:t>368</w:t>
      </w:r>
      <w:r w:rsidRPr="001B5A1B">
        <w:rPr>
          <w:rFonts w:ascii="Times New Roman" w:hAnsi="Times New Roman"/>
          <w:spacing w:val="-1"/>
          <w:sz w:val="28"/>
          <w:szCs w:val="28"/>
        </w:rPr>
        <w:t xml:space="preserve"> учащихся;</w:t>
      </w:r>
      <w:r w:rsidR="001B5A1B" w:rsidRPr="001B5A1B">
        <w:rPr>
          <w:rFonts w:ascii="Times New Roman" w:hAnsi="Times New Roman"/>
          <w:spacing w:val="-1"/>
          <w:sz w:val="28"/>
          <w:szCs w:val="28"/>
        </w:rPr>
        <w:t xml:space="preserve">  </w:t>
      </w:r>
    </w:p>
    <w:p w:rsidR="00B9691B" w:rsidRPr="00872C47" w:rsidRDefault="00B9691B" w:rsidP="00817ABE">
      <w:pPr>
        <w:pStyle w:val="a7"/>
        <w:numPr>
          <w:ilvl w:val="0"/>
          <w:numId w:val="3"/>
        </w:numPr>
        <w:shd w:val="clear" w:color="auto" w:fill="FFFFFF"/>
        <w:spacing w:line="360" w:lineRule="auto"/>
        <w:ind w:right="2074"/>
        <w:jc w:val="both"/>
        <w:rPr>
          <w:rFonts w:ascii="Times New Roman" w:hAnsi="Times New Roman"/>
          <w:spacing w:val="-2"/>
          <w:sz w:val="28"/>
          <w:szCs w:val="28"/>
        </w:rPr>
      </w:pPr>
      <w:r w:rsidRPr="001B5A1B">
        <w:rPr>
          <w:rFonts w:ascii="Times New Roman" w:hAnsi="Times New Roman"/>
          <w:spacing w:val="-1"/>
          <w:sz w:val="28"/>
          <w:szCs w:val="28"/>
        </w:rPr>
        <w:t xml:space="preserve">в </w:t>
      </w:r>
      <w:proofErr w:type="gramStart"/>
      <w:r w:rsidR="00BB0D61">
        <w:rPr>
          <w:rFonts w:ascii="Times New Roman" w:hAnsi="Times New Roman"/>
          <w:spacing w:val="-2"/>
          <w:sz w:val="28"/>
          <w:szCs w:val="28"/>
        </w:rPr>
        <w:t>старшем</w:t>
      </w:r>
      <w:proofErr w:type="gramEnd"/>
      <w:r w:rsidR="00BB0D61">
        <w:rPr>
          <w:rFonts w:ascii="Times New Roman" w:hAnsi="Times New Roman"/>
          <w:spacing w:val="-2"/>
          <w:sz w:val="28"/>
          <w:szCs w:val="28"/>
        </w:rPr>
        <w:t xml:space="preserve">  —              </w:t>
      </w:r>
      <w:r w:rsidR="008B7425">
        <w:rPr>
          <w:rFonts w:ascii="Times New Roman" w:hAnsi="Times New Roman"/>
          <w:spacing w:val="-2"/>
          <w:sz w:val="28"/>
          <w:szCs w:val="28"/>
          <w:lang w:val="en-US"/>
        </w:rPr>
        <w:t xml:space="preserve">34 </w:t>
      </w:r>
      <w:r w:rsidRPr="001B5A1B">
        <w:rPr>
          <w:rFonts w:ascii="Times New Roman" w:hAnsi="Times New Roman"/>
          <w:spacing w:val="-2"/>
          <w:sz w:val="28"/>
          <w:szCs w:val="28"/>
        </w:rPr>
        <w:t>учащихся</w:t>
      </w:r>
      <w:r w:rsidRPr="00872C47">
        <w:rPr>
          <w:rFonts w:ascii="Times New Roman" w:hAnsi="Times New Roman"/>
          <w:spacing w:val="-2"/>
          <w:sz w:val="28"/>
          <w:szCs w:val="28"/>
        </w:rPr>
        <w:t>.</w:t>
      </w:r>
      <w:r w:rsidR="000E0D73">
        <w:rPr>
          <w:rFonts w:ascii="Times New Roman" w:hAnsi="Times New Roman"/>
          <w:spacing w:val="-2"/>
          <w:sz w:val="28"/>
          <w:szCs w:val="28"/>
        </w:rPr>
        <w:t xml:space="preserve">  Итого </w:t>
      </w:r>
      <w:r w:rsidR="00BB0D61">
        <w:rPr>
          <w:rFonts w:ascii="Times New Roman" w:hAnsi="Times New Roman"/>
          <w:spacing w:val="-2"/>
          <w:sz w:val="28"/>
          <w:szCs w:val="28"/>
        </w:rPr>
        <w:t>7</w:t>
      </w:r>
      <w:r w:rsidR="008B7425">
        <w:rPr>
          <w:rFonts w:ascii="Times New Roman" w:hAnsi="Times New Roman"/>
          <w:spacing w:val="-2"/>
          <w:sz w:val="28"/>
          <w:szCs w:val="28"/>
          <w:lang w:val="en-US"/>
        </w:rPr>
        <w:t>40</w:t>
      </w:r>
    </w:p>
    <w:p w:rsidR="00B9691B" w:rsidRPr="00872C47" w:rsidRDefault="00B9691B" w:rsidP="00817ABE">
      <w:pPr>
        <w:pStyle w:val="a7"/>
        <w:numPr>
          <w:ilvl w:val="0"/>
          <w:numId w:val="3"/>
        </w:numPr>
        <w:shd w:val="clear" w:color="auto" w:fill="FFFFFF"/>
        <w:spacing w:line="360" w:lineRule="auto"/>
        <w:ind w:right="2074"/>
        <w:jc w:val="both"/>
        <w:rPr>
          <w:rFonts w:ascii="Times New Roman" w:hAnsi="Times New Roman"/>
          <w:spacing w:val="-2"/>
          <w:sz w:val="28"/>
          <w:szCs w:val="28"/>
        </w:rPr>
      </w:pPr>
      <w:r w:rsidRPr="00872C4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Продолжено    </w:t>
      </w:r>
      <w:r w:rsidRPr="00872C4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изучение </w:t>
      </w:r>
      <w:r w:rsidRPr="00872C47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иностранного языка</w:t>
      </w:r>
      <w:r w:rsidRPr="00872C4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во 2,3 4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872C4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классах- 2часа в неделю.</w:t>
      </w:r>
    </w:p>
    <w:p w:rsidR="000E0D73" w:rsidRPr="000E0D73" w:rsidRDefault="00B9691B" w:rsidP="00817AB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right="2074"/>
        <w:jc w:val="both"/>
        <w:rPr>
          <w:rFonts w:ascii="Times New Roman" w:hAnsi="Times New Roman"/>
          <w:b/>
          <w:bCs/>
          <w:sz w:val="28"/>
          <w:szCs w:val="28"/>
        </w:rPr>
      </w:pPr>
      <w:r w:rsidRPr="000E0D7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Курс информатики и  И</w:t>
      </w:r>
      <w:proofErr w:type="gramStart"/>
      <w:r w:rsidRPr="000E0D7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КТ в  ср</w:t>
      </w:r>
      <w:proofErr w:type="gramEnd"/>
      <w:r w:rsidRPr="000E0D7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еднем и старшем з</w:t>
      </w:r>
      <w:r w:rsidR="00BB0D6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вене составляет 1 час в неделю</w:t>
      </w:r>
      <w:r w:rsidRPr="000E0D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0E0D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691B" w:rsidRPr="000E0D73" w:rsidRDefault="00B9691B" w:rsidP="00817AB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right="2074"/>
        <w:jc w:val="both"/>
        <w:rPr>
          <w:rFonts w:ascii="Times New Roman" w:hAnsi="Times New Roman"/>
          <w:bCs/>
          <w:sz w:val="28"/>
          <w:szCs w:val="28"/>
        </w:rPr>
      </w:pPr>
      <w:r w:rsidRPr="000E0D73">
        <w:rPr>
          <w:rFonts w:ascii="Times New Roman" w:hAnsi="Times New Roman"/>
          <w:bCs/>
          <w:sz w:val="28"/>
          <w:szCs w:val="28"/>
        </w:rPr>
        <w:t xml:space="preserve">Внеурочная деятельность в </w:t>
      </w:r>
      <w:bookmarkEnd w:id="0"/>
      <w:r w:rsidRPr="000E0D73">
        <w:rPr>
          <w:rFonts w:ascii="Times New Roman" w:hAnsi="Times New Roman"/>
          <w:bCs/>
          <w:sz w:val="28"/>
          <w:szCs w:val="28"/>
        </w:rPr>
        <w:t>школе.</w:t>
      </w:r>
    </w:p>
    <w:p w:rsidR="00B9691B" w:rsidRPr="00B9691B" w:rsidRDefault="00B9691B" w:rsidP="00817AB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9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Нормативно-правовое обеспечение </w:t>
      </w:r>
    </w:p>
    <w:p w:rsidR="00B9691B" w:rsidRPr="00B9691B" w:rsidRDefault="00B9691B" w:rsidP="00817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Закон «Об образовании» Российской Федерации.</w:t>
      </w:r>
    </w:p>
    <w:p w:rsidR="00B9691B" w:rsidRPr="00B9691B" w:rsidRDefault="00B9691B" w:rsidP="00817ABE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Федеральный государственный стандарт общего образования (начальное общее образование).</w:t>
      </w:r>
    </w:p>
    <w:p w:rsidR="00B9691B" w:rsidRPr="00B9691B" w:rsidRDefault="00B9691B" w:rsidP="00817ABE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Концепция духовно- нравственного воспитания российских школьников.</w:t>
      </w:r>
    </w:p>
    <w:p w:rsidR="00B9691B" w:rsidRPr="00B9691B" w:rsidRDefault="00B9691B" w:rsidP="00817ABE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69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9691B">
        <w:rPr>
          <w:rFonts w:ascii="Times New Roman" w:hAnsi="Times New Roman" w:cs="Times New Roman"/>
          <w:sz w:val="28"/>
          <w:szCs w:val="28"/>
        </w:rPr>
        <w:t> 2.4.2.2821-10 "Санитарно-эпидемиологические требования к условиям и организации обучения в общеобразовательных учреждениях"</w:t>
      </w:r>
    </w:p>
    <w:p w:rsidR="00B9691B" w:rsidRPr="00B9691B" w:rsidRDefault="00B9691B" w:rsidP="00817ABE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Федеральный закон от 01.12.2007г. №309-ФЗ «О внесении изменений в отдельные законодательные акты в части изменения понятия и структуры государственного образовательного стандарта.</w:t>
      </w:r>
    </w:p>
    <w:p w:rsidR="00B9691B" w:rsidRPr="00B9691B" w:rsidRDefault="00B9691B" w:rsidP="00817ABE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школа».</w:t>
      </w:r>
    </w:p>
    <w:p w:rsidR="00B9691B" w:rsidRPr="00B9691B" w:rsidRDefault="00B9691B" w:rsidP="00817ABE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образования», от 06.10. 2009, №373</w:t>
      </w:r>
    </w:p>
    <w:p w:rsidR="00B9691B" w:rsidRPr="00B9691B" w:rsidRDefault="00B9691B" w:rsidP="00817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Направления внеурочной (</w:t>
      </w:r>
      <w:proofErr w:type="spellStart"/>
      <w:r w:rsidRPr="00B9691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9691B">
        <w:rPr>
          <w:rFonts w:ascii="Times New Roman" w:hAnsi="Times New Roman" w:cs="Times New Roman"/>
          <w:sz w:val="28"/>
          <w:szCs w:val="28"/>
        </w:rPr>
        <w:t>) деятельности являются содержательным ориентиром и представляют собой содержательные приоритеты при организации </w:t>
      </w:r>
      <w:proofErr w:type="spellStart"/>
      <w:r w:rsidRPr="00B9691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9691B">
        <w:rPr>
          <w:rFonts w:ascii="Times New Roman" w:hAnsi="Times New Roman" w:cs="Times New Roman"/>
          <w:sz w:val="28"/>
          <w:szCs w:val="28"/>
        </w:rPr>
        <w:t xml:space="preserve">  деятельности, основание для построения соответствующих образовательных программ.</w:t>
      </w:r>
    </w:p>
    <w:p w:rsidR="00B9691B" w:rsidRPr="00B9691B" w:rsidRDefault="00B9691B" w:rsidP="00817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направления внеурочной деятельности</w:t>
      </w:r>
      <w:r w:rsidRPr="00B9691B">
        <w:rPr>
          <w:rFonts w:ascii="Times New Roman" w:hAnsi="Times New Roman" w:cs="Times New Roman"/>
          <w:sz w:val="28"/>
          <w:szCs w:val="28"/>
        </w:rPr>
        <w:t>:</w:t>
      </w:r>
    </w:p>
    <w:p w:rsidR="00B9691B" w:rsidRPr="00B9691B" w:rsidRDefault="00B9691B" w:rsidP="00817ABE">
      <w:pPr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  спортивно-оздоровительное;</w:t>
      </w:r>
    </w:p>
    <w:p w:rsidR="00B9691B" w:rsidRPr="00B9691B" w:rsidRDefault="00B9691B" w:rsidP="00817ABE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691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9691B">
        <w:rPr>
          <w:rFonts w:ascii="Times New Roman" w:hAnsi="Times New Roman" w:cs="Times New Roman"/>
          <w:sz w:val="28"/>
          <w:szCs w:val="28"/>
        </w:rPr>
        <w:t>;</w:t>
      </w:r>
    </w:p>
    <w:p w:rsidR="00B9691B" w:rsidRPr="00B9691B" w:rsidRDefault="00B9691B" w:rsidP="00817ABE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общекультурное;</w:t>
      </w:r>
    </w:p>
    <w:p w:rsidR="00B9691B" w:rsidRDefault="00B9691B" w:rsidP="00817ABE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духовно- нравственное;</w:t>
      </w:r>
      <w:r w:rsidR="00BB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D61" w:rsidRPr="00B9691B" w:rsidRDefault="00BB0D61" w:rsidP="00817ABE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напрвление</w:t>
      </w:r>
      <w:proofErr w:type="spellEnd"/>
    </w:p>
    <w:p w:rsidR="00B9691B" w:rsidRPr="00B9691B" w:rsidRDefault="00B9691B" w:rsidP="00817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стандарта</w:t>
      </w:r>
      <w:r w:rsidRPr="00B9691B">
        <w:rPr>
          <w:rFonts w:ascii="Times New Roman" w:hAnsi="Times New Roman" w:cs="Times New Roman"/>
          <w:sz w:val="28"/>
          <w:szCs w:val="28"/>
        </w:rPr>
        <w:t>  к организации внеурочной деятельности </w:t>
      </w:r>
      <w:proofErr w:type="gramStart"/>
      <w:r w:rsidRPr="00B969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691B">
        <w:rPr>
          <w:rFonts w:ascii="Times New Roman" w:hAnsi="Times New Roman" w:cs="Times New Roman"/>
          <w:sz w:val="28"/>
          <w:szCs w:val="28"/>
        </w:rPr>
        <w:t>:</w:t>
      </w:r>
    </w:p>
    <w:p w:rsidR="00B9691B" w:rsidRPr="00B9691B" w:rsidRDefault="00B9691B" w:rsidP="00817ABE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внеурочная деятельность включается в вариативную часть </w:t>
      </w:r>
      <w:proofErr w:type="spellStart"/>
      <w:r w:rsidRPr="00B9691B">
        <w:rPr>
          <w:rFonts w:ascii="Times New Roman" w:hAnsi="Times New Roman" w:cs="Times New Roman"/>
          <w:sz w:val="28"/>
          <w:szCs w:val="28"/>
        </w:rPr>
        <w:t>БУПа</w:t>
      </w:r>
      <w:proofErr w:type="spellEnd"/>
      <w:r w:rsidRPr="00B9691B">
        <w:rPr>
          <w:rFonts w:ascii="Times New Roman" w:hAnsi="Times New Roman" w:cs="Times New Roman"/>
          <w:sz w:val="28"/>
          <w:szCs w:val="28"/>
        </w:rPr>
        <w:t xml:space="preserve"> школы и на неё отводится не более </w:t>
      </w:r>
      <w:r w:rsidR="00BB0D61">
        <w:rPr>
          <w:rFonts w:ascii="Times New Roman" w:hAnsi="Times New Roman" w:cs="Times New Roman"/>
          <w:sz w:val="28"/>
          <w:szCs w:val="28"/>
        </w:rPr>
        <w:t xml:space="preserve">девяти </w:t>
      </w:r>
      <w:r w:rsidRPr="00B9691B">
        <w:rPr>
          <w:rFonts w:ascii="Times New Roman" w:hAnsi="Times New Roman" w:cs="Times New Roman"/>
          <w:sz w:val="28"/>
          <w:szCs w:val="28"/>
        </w:rPr>
        <w:t xml:space="preserve"> часов в неделю;</w:t>
      </w:r>
    </w:p>
    <w:p w:rsidR="00B9691B" w:rsidRPr="00B9691B" w:rsidRDefault="00B9691B" w:rsidP="00817ABE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школа вправе сама определять, под какие виды внеурочной деятельности отдать эти часы;</w:t>
      </w:r>
    </w:p>
    <w:p w:rsidR="00B9691B" w:rsidRPr="00B9691B" w:rsidRDefault="00B9691B" w:rsidP="00817ABE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часы, отводимые на внеурочную деятельность, используются по желанию </w:t>
      </w:r>
      <w:proofErr w:type="gramStart"/>
      <w:r w:rsidRPr="00B969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691B">
        <w:rPr>
          <w:rFonts w:ascii="Times New Roman" w:hAnsi="Times New Roman" w:cs="Times New Roman"/>
          <w:sz w:val="28"/>
          <w:szCs w:val="28"/>
        </w:rPr>
        <w:t>;</w:t>
      </w:r>
    </w:p>
    <w:p w:rsidR="00B9691B" w:rsidRPr="00B9691B" w:rsidRDefault="00B9691B" w:rsidP="00817ABE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lastRenderedPageBreak/>
        <w:t>аудиторных занятий не должно быть более 50%;</w:t>
      </w:r>
    </w:p>
    <w:p w:rsidR="00282E57" w:rsidRDefault="00B9691B" w:rsidP="00817ABE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 xml:space="preserve">все виды внеурочной деятельности должны быть строго ориентированы </w:t>
      </w:r>
      <w:proofErr w:type="gramStart"/>
      <w:r w:rsidRPr="00B969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D47" w:rsidRDefault="00B9691B" w:rsidP="00817ABE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1B">
        <w:rPr>
          <w:rFonts w:ascii="Times New Roman" w:hAnsi="Times New Roman" w:cs="Times New Roman"/>
          <w:sz w:val="28"/>
          <w:szCs w:val="28"/>
        </w:rPr>
        <w:t>воспитательные результаты.</w:t>
      </w:r>
    </w:p>
    <w:p w:rsidR="009F5701" w:rsidRDefault="009F5701" w:rsidP="00817A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82E57" w:rsidRPr="009F5701" w:rsidRDefault="009F5701" w:rsidP="00817ABE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F5701" w:rsidRPr="00F97104" w:rsidRDefault="009F5701" w:rsidP="00817A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2505B" w:rsidRPr="002044DA" w:rsidRDefault="00282E57" w:rsidP="007250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505B" w:rsidRPr="00204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Внеурочная деятельность </w:t>
      </w:r>
      <w:r w:rsidR="00D650DD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="0072505B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D650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2021</w:t>
      </w:r>
      <w:r w:rsidR="007250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учебного года.</w:t>
      </w:r>
    </w:p>
    <w:p w:rsidR="0072505B" w:rsidRDefault="0072505B" w:rsidP="00F97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B0D61" w:rsidRPr="002044DA" w:rsidRDefault="0072505B" w:rsidP="00F97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9"/>
        <w:tblpPr w:leftFromText="180" w:rightFromText="180" w:horzAnchor="margin" w:tblpXSpec="center" w:tblpY="856"/>
        <w:tblW w:w="11427" w:type="dxa"/>
        <w:tblLook w:val="04A0" w:firstRow="1" w:lastRow="0" w:firstColumn="1" w:lastColumn="0" w:noHBand="0" w:noVBand="1"/>
      </w:tblPr>
      <w:tblGrid>
        <w:gridCol w:w="5393"/>
        <w:gridCol w:w="6034"/>
      </w:tblGrid>
      <w:tr w:rsidR="00F97104" w:rsidRPr="002044DA" w:rsidTr="002044DA">
        <w:trPr>
          <w:trHeight w:val="1267"/>
        </w:trPr>
        <w:tc>
          <w:tcPr>
            <w:tcW w:w="5393" w:type="dxa"/>
          </w:tcPr>
          <w:p w:rsidR="00F97104" w:rsidRPr="002044DA" w:rsidRDefault="00754857" w:rsidP="00F971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754857" w:rsidRPr="002044DA" w:rsidRDefault="00754857" w:rsidP="007548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4DA">
              <w:rPr>
                <w:b/>
                <w:bCs/>
                <w:color w:val="000000"/>
                <w:sz w:val="28"/>
                <w:szCs w:val="28"/>
              </w:rPr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F97104" w:rsidRPr="00C56223" w:rsidRDefault="00262CC3" w:rsidP="00754857">
            <w:pPr>
              <w:rPr>
                <w:b/>
                <w:sz w:val="28"/>
                <w:szCs w:val="28"/>
              </w:rPr>
            </w:pPr>
            <w:r w:rsidRPr="00C56223">
              <w:rPr>
                <w:b/>
                <w:bCs/>
                <w:color w:val="000000"/>
                <w:sz w:val="28"/>
                <w:szCs w:val="28"/>
              </w:rPr>
              <w:t xml:space="preserve">Школа добрых дел, </w:t>
            </w:r>
          </w:p>
        </w:tc>
        <w:tc>
          <w:tcPr>
            <w:tcW w:w="6034" w:type="dxa"/>
          </w:tcPr>
          <w:p w:rsidR="00F97104" w:rsidRDefault="00F97104" w:rsidP="00F97104">
            <w:pPr>
              <w:rPr>
                <w:b/>
                <w:sz w:val="28"/>
                <w:szCs w:val="28"/>
              </w:rPr>
            </w:pPr>
            <w:proofErr w:type="spellStart"/>
            <w:r w:rsidRPr="002044DA"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  <w:r w:rsidRPr="002044DA">
              <w:rPr>
                <w:b/>
                <w:sz w:val="28"/>
                <w:szCs w:val="28"/>
              </w:rPr>
              <w:t>:</w:t>
            </w:r>
          </w:p>
          <w:p w:rsidR="00754857" w:rsidRPr="002044DA" w:rsidRDefault="00754857" w:rsidP="00F971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Ингушетии</w:t>
            </w:r>
            <w:r w:rsidR="00C56223">
              <w:rPr>
                <w:b/>
                <w:sz w:val="28"/>
                <w:szCs w:val="28"/>
              </w:rPr>
              <w:t xml:space="preserve">, занимательная математика, </w:t>
            </w:r>
            <w:proofErr w:type="spellStart"/>
            <w:r w:rsidR="00C56223">
              <w:rPr>
                <w:b/>
                <w:sz w:val="28"/>
                <w:szCs w:val="28"/>
              </w:rPr>
              <w:t>лего</w:t>
            </w:r>
            <w:proofErr w:type="spellEnd"/>
            <w:r w:rsidR="00C56223">
              <w:rPr>
                <w:b/>
                <w:sz w:val="28"/>
                <w:szCs w:val="28"/>
              </w:rPr>
              <w:t xml:space="preserve">-конструирование, программирование, </w:t>
            </w:r>
            <w:proofErr w:type="spellStart"/>
            <w:r w:rsidR="00C56223">
              <w:rPr>
                <w:b/>
                <w:sz w:val="28"/>
                <w:szCs w:val="28"/>
              </w:rPr>
              <w:t>мейкер</w:t>
            </w:r>
            <w:proofErr w:type="spellEnd"/>
            <w:r w:rsidR="00C56223">
              <w:rPr>
                <w:b/>
                <w:sz w:val="28"/>
                <w:szCs w:val="28"/>
              </w:rPr>
              <w:t xml:space="preserve">, </w:t>
            </w:r>
          </w:p>
          <w:p w:rsidR="00F97104" w:rsidRPr="002044DA" w:rsidRDefault="00F97104" w:rsidP="00F97104">
            <w:pPr>
              <w:rPr>
                <w:bCs/>
                <w:color w:val="000000"/>
                <w:sz w:val="28"/>
                <w:szCs w:val="28"/>
              </w:rPr>
            </w:pPr>
          </w:p>
          <w:p w:rsidR="00F97104" w:rsidRPr="002044DA" w:rsidRDefault="00F97104" w:rsidP="00F9710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7104" w:rsidRPr="002044DA" w:rsidTr="00AD386D">
        <w:trPr>
          <w:trHeight w:val="1374"/>
        </w:trPr>
        <w:tc>
          <w:tcPr>
            <w:tcW w:w="5393" w:type="dxa"/>
          </w:tcPr>
          <w:p w:rsidR="00F97104" w:rsidRDefault="00754857" w:rsidP="00F9710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Духовно-нравственное:</w:t>
            </w:r>
          </w:p>
          <w:p w:rsidR="00F97104" w:rsidRPr="002044DA" w:rsidRDefault="00C56223" w:rsidP="00C56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родной край.</w:t>
            </w:r>
          </w:p>
        </w:tc>
        <w:tc>
          <w:tcPr>
            <w:tcW w:w="6034" w:type="dxa"/>
          </w:tcPr>
          <w:p w:rsidR="00F97104" w:rsidRDefault="00F97104" w:rsidP="00F97104">
            <w:pPr>
              <w:spacing w:line="276" w:lineRule="auto"/>
              <w:rPr>
                <w:b/>
                <w:sz w:val="28"/>
                <w:szCs w:val="28"/>
              </w:rPr>
            </w:pPr>
            <w:r w:rsidRPr="002044DA">
              <w:rPr>
                <w:b/>
                <w:sz w:val="28"/>
                <w:szCs w:val="28"/>
              </w:rPr>
              <w:t>Общекультурное:</w:t>
            </w:r>
          </w:p>
          <w:p w:rsidR="00F97104" w:rsidRPr="002044DA" w:rsidRDefault="00C56223" w:rsidP="00D650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Чудеса  аппликации, </w:t>
            </w:r>
            <w:proofErr w:type="spellStart"/>
            <w:r>
              <w:rPr>
                <w:b/>
                <w:sz w:val="28"/>
                <w:szCs w:val="28"/>
              </w:rPr>
              <w:t>аьхинг</w:t>
            </w:r>
            <w:proofErr w:type="spellEnd"/>
          </w:p>
        </w:tc>
      </w:tr>
      <w:tr w:rsidR="00F97104" w:rsidRPr="002044DA" w:rsidTr="00AD386D">
        <w:trPr>
          <w:trHeight w:val="747"/>
        </w:trPr>
        <w:tc>
          <w:tcPr>
            <w:tcW w:w="5393" w:type="dxa"/>
          </w:tcPr>
          <w:p w:rsidR="00F97104" w:rsidRDefault="00BB0D61" w:rsidP="00F9710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Спортивно-оздоровительное </w:t>
            </w:r>
          </w:p>
          <w:p w:rsidR="00262CC3" w:rsidRDefault="00262CC3" w:rsidP="00F9710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Уроки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октора здоровья</w:t>
            </w:r>
          </w:p>
          <w:p w:rsidR="00754857" w:rsidRPr="002044DA" w:rsidRDefault="00754857" w:rsidP="00F9710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Шахматы, </w:t>
            </w:r>
            <w:r w:rsidR="00262CC3">
              <w:rPr>
                <w:b/>
                <w:bCs/>
                <w:color w:val="000000"/>
                <w:sz w:val="28"/>
                <w:szCs w:val="28"/>
              </w:rPr>
              <w:t>мини-</w:t>
            </w:r>
            <w:r>
              <w:rPr>
                <w:b/>
                <w:bCs/>
                <w:color w:val="000000"/>
                <w:sz w:val="28"/>
                <w:szCs w:val="28"/>
              </w:rPr>
              <w:t>футбол</w:t>
            </w:r>
          </w:p>
        </w:tc>
        <w:tc>
          <w:tcPr>
            <w:tcW w:w="6034" w:type="dxa"/>
          </w:tcPr>
          <w:p w:rsidR="004E0634" w:rsidRPr="002044DA" w:rsidRDefault="00754857" w:rsidP="00F9710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70E42" w:rsidRDefault="00754857" w:rsidP="00B05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Также внеурочная деятельность осуществляется в Центре образования цифрового и гуманитарного профилей «Точка роста» по технологии, информатики, основы</w:t>
      </w:r>
      <w:r w:rsidR="0072505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безопасности жизнедеятельности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</w:t>
      </w:r>
    </w:p>
    <w:p w:rsidR="00817ABE" w:rsidRDefault="00817ABE" w:rsidP="00817ABE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505B" w:rsidRDefault="0072505B" w:rsidP="00817ABE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5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2"/>
        <w:gridCol w:w="4954"/>
        <w:gridCol w:w="3117"/>
        <w:gridCol w:w="1842"/>
      </w:tblGrid>
      <w:tr w:rsidR="00817ABE" w:rsidTr="00817ABE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Результат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</w:tr>
      <w:tr w:rsidR="00817ABE" w:rsidTr="00C56223">
        <w:trPr>
          <w:trHeight w:val="4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Организационные мероприятия по созданию Центра роста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817ABE" w:rsidRDefault="00817ABE">
            <w:pPr>
              <w:rPr>
                <w:rFonts w:ascii="Times New Roman" w:hAnsi="Times New Roman"/>
              </w:rPr>
            </w:pPr>
            <w:r>
              <w:rPr>
                <w:rStyle w:val="fontstyle01"/>
                <w:sz w:val="24"/>
                <w:szCs w:val="24"/>
              </w:rPr>
              <w:t>1.1.</w:t>
            </w:r>
            <w:r>
              <w:rPr>
                <w:rStyle w:val="fontstyle01"/>
              </w:rPr>
              <w:t xml:space="preserve"> </w:t>
            </w:r>
            <w:r>
              <w:rPr>
                <w:rFonts w:ascii="Times New Roman" w:hAnsi="Times New Roman"/>
              </w:rPr>
              <w:t>Правовое обеспечение создания и функционирования  Центра роста:</w:t>
            </w:r>
            <w:r>
              <w:rPr>
                <w:rFonts w:ascii="Times New Roman" w:hAnsi="Times New Roman"/>
              </w:rPr>
              <w:br/>
              <w:t>1.1.1. Издание приказа о создании Центра:</w:t>
            </w:r>
          </w:p>
          <w:p w:rsidR="00817ABE" w:rsidRDefault="00817A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утверждение </w:t>
            </w:r>
            <w:r>
              <w:rPr>
                <w:rFonts w:ascii="Times New Roman" w:hAnsi="Times New Roman"/>
                <w:b/>
              </w:rPr>
              <w:t>Положения</w:t>
            </w:r>
            <w:r>
              <w:rPr>
                <w:rFonts w:ascii="Times New Roman" w:hAnsi="Times New Roman"/>
              </w:rPr>
              <w:t xml:space="preserve"> о деятельности Центра;</w:t>
            </w:r>
          </w:p>
          <w:p w:rsidR="00817ABE" w:rsidRDefault="00817A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назначение </w:t>
            </w:r>
            <w:r>
              <w:rPr>
                <w:rFonts w:ascii="Times New Roman" w:hAnsi="Times New Roman"/>
                <w:b/>
              </w:rPr>
              <w:t>руководителя</w:t>
            </w:r>
            <w:r>
              <w:rPr>
                <w:rFonts w:ascii="Times New Roman" w:hAnsi="Times New Roman"/>
              </w:rPr>
              <w:t xml:space="preserve"> Центра;</w:t>
            </w:r>
          </w:p>
          <w:p w:rsidR="00817ABE" w:rsidRDefault="00817A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утверждение плана первоочередных мероприятий </w:t>
            </w:r>
            <w:r>
              <w:rPr>
                <w:rFonts w:ascii="Times New Roman" w:hAnsi="Times New Roman"/>
                <w:b/>
              </w:rPr>
              <w:t>(дорожной карты)</w:t>
            </w:r>
            <w:r>
              <w:rPr>
                <w:rFonts w:ascii="Times New Roman" w:hAnsi="Times New Roman"/>
              </w:rPr>
              <w:t xml:space="preserve"> по созданию и функционированию Центра;</w:t>
            </w:r>
          </w:p>
          <w:p w:rsidR="00817ABE" w:rsidRDefault="00817A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разработка и утверждение должностных инструкций для сотрудников Центра;</w:t>
            </w:r>
          </w:p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Приказ директора о</w:t>
            </w:r>
            <w:r>
              <w:rPr>
                <w:rFonts w:ascii="Times New Roman" w:hAnsi="Times New Roman"/>
              </w:rPr>
              <w:br/>
              <w:t>создании в</w:t>
            </w:r>
            <w:r>
              <w:rPr>
                <w:rFonts w:ascii="Times New Roman" w:hAnsi="Times New Roman"/>
              </w:rPr>
              <w:br/>
              <w:t>соответствии с</w:t>
            </w:r>
            <w:r>
              <w:rPr>
                <w:rFonts w:ascii="Times New Roman" w:hAnsi="Times New Roman"/>
              </w:rPr>
              <w:br/>
              <w:t>методическими</w:t>
            </w:r>
            <w:r>
              <w:rPr>
                <w:rFonts w:ascii="Times New Roman" w:hAnsi="Times New Roman"/>
              </w:rPr>
              <w:br/>
              <w:t>рекомендациями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17ABE" w:rsidTr="00817ABE">
        <w:trPr>
          <w:trHeight w:val="112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Утверждение </w:t>
            </w:r>
            <w:proofErr w:type="spellStart"/>
            <w:r>
              <w:rPr>
                <w:rFonts w:ascii="Times New Roman" w:hAnsi="Times New Roman"/>
                <w:b/>
              </w:rPr>
              <w:t>медиаплана</w:t>
            </w:r>
            <w:proofErr w:type="spellEnd"/>
            <w:r>
              <w:rPr>
                <w:rFonts w:ascii="Times New Roman" w:hAnsi="Times New Roman"/>
              </w:rPr>
              <w:t xml:space="preserve"> по информационному сопровождению создания Центра роста в соответствии с приложением № 3 приказа Министерством   образования и науки РИ;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Приказ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817ABE" w:rsidTr="00817ABE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Создание Интернет странички на сайте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Страничка на сайте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817ABE" w:rsidTr="00817ABE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Согласование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Центра «Точка роста» школы с </w:t>
            </w:r>
            <w:r>
              <w:rPr>
                <w:rFonts w:ascii="Times New Roman" w:hAnsi="Times New Roman"/>
              </w:rPr>
              <w:t xml:space="preserve"> образования, Министерством   образования и науки РИ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Приказ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817ABE" w:rsidTr="00817ABE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Согласование проекта зонирования </w:t>
            </w:r>
            <w:r>
              <w:rPr>
                <w:rFonts w:ascii="Times New Roman" w:hAnsi="Times New Roman"/>
                <w:bCs/>
              </w:rPr>
              <w:t xml:space="preserve">Центра школы с </w:t>
            </w:r>
            <w:r>
              <w:rPr>
                <w:rFonts w:ascii="Times New Roman" w:hAnsi="Times New Roman"/>
              </w:rPr>
              <w:t>Министерством   образования и науки РИ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BE" w:rsidRDefault="00817AB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817ABE" w:rsidTr="00817ABE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Согласование инфраструктурного листа </w:t>
            </w:r>
            <w:r>
              <w:rPr>
                <w:rFonts w:ascii="Times New Roman" w:hAnsi="Times New Roman"/>
                <w:bCs/>
              </w:rPr>
              <w:t>Центра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BE" w:rsidRDefault="00817AB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817ABE" w:rsidTr="00C56223">
        <w:trPr>
          <w:trHeight w:val="323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Повышение квалификации (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) сотрудников и педагогов Ц</w:t>
            </w:r>
            <w:r>
              <w:rPr>
                <w:rFonts w:ascii="Times New Roman" w:hAnsi="Times New Roman"/>
                <w:bCs/>
              </w:rPr>
              <w:t xml:space="preserve">ентра, </w:t>
            </w:r>
            <w:r>
              <w:rPr>
                <w:rFonts w:ascii="Times New Roman" w:hAnsi="Times New Roman"/>
              </w:rPr>
              <w:t>в том числе по новым технологиям преподавания предметных областей «Технология», «Информатика», «ОБЖ»:</w:t>
            </w:r>
          </w:p>
          <w:p w:rsidR="00817ABE" w:rsidRDefault="00817A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формирование </w:t>
            </w:r>
            <w:r>
              <w:rPr>
                <w:rFonts w:ascii="Times New Roman" w:hAnsi="Times New Roman"/>
                <w:b/>
              </w:rPr>
              <w:t>штатного расписания</w:t>
            </w:r>
            <w:r>
              <w:rPr>
                <w:rFonts w:ascii="Times New Roman" w:hAnsi="Times New Roman"/>
              </w:rPr>
              <w:t xml:space="preserve"> Центра;</w:t>
            </w:r>
          </w:p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/>
              <w:t>2. Обеспечение участия педагогов и сотрудников в повышении квалификации на</w:t>
            </w:r>
            <w:r>
              <w:rPr>
                <w:rFonts w:ascii="Times New Roman" w:hAnsi="Times New Roman"/>
              </w:rPr>
              <w:br/>
              <w:t>онлайн платформе;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Свидетельство 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повышении квалификации</w:t>
            </w:r>
          </w:p>
          <w:p w:rsidR="00817ABE" w:rsidRDefault="00817ABE">
            <w:pPr>
              <w:jc w:val="center"/>
              <w:rPr>
                <w:rFonts w:ascii="Times New Roman" w:hAnsi="Times New Roman"/>
              </w:rPr>
            </w:pPr>
          </w:p>
          <w:p w:rsidR="00817ABE" w:rsidRDefault="00817ABE">
            <w:pPr>
              <w:rPr>
                <w:rFonts w:ascii="Times New Roman" w:hAnsi="Times New Roman"/>
              </w:rPr>
            </w:pPr>
          </w:p>
          <w:p w:rsidR="00817ABE" w:rsidRDefault="00817ABE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директора школы об утверждении штатного расписания</w:t>
            </w:r>
          </w:p>
          <w:p w:rsidR="00817ABE" w:rsidRDefault="00817ABE">
            <w:pPr>
              <w:jc w:val="center"/>
              <w:rPr>
                <w:rStyle w:val="fontstyle01"/>
                <w:rFonts w:ascii="Times New Roman" w:hAnsi="Times New Roman"/>
              </w:rPr>
            </w:pPr>
          </w:p>
          <w:p w:rsidR="00817ABE" w:rsidRPr="00817ABE" w:rsidRDefault="00817AB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 – июнь</w:t>
            </w:r>
          </w:p>
          <w:p w:rsidR="00817ABE" w:rsidRDefault="00817ABE">
            <w:pPr>
              <w:jc w:val="center"/>
              <w:rPr>
                <w:rFonts w:ascii="Times New Roman" w:hAnsi="Times New Roman"/>
              </w:rPr>
            </w:pPr>
          </w:p>
          <w:p w:rsidR="00817ABE" w:rsidRDefault="00817ABE">
            <w:pPr>
              <w:jc w:val="center"/>
              <w:rPr>
                <w:rFonts w:ascii="Times New Roman" w:hAnsi="Times New Roman"/>
              </w:rPr>
            </w:pPr>
          </w:p>
          <w:p w:rsidR="00817ABE" w:rsidRDefault="00817ABE">
            <w:pPr>
              <w:jc w:val="center"/>
              <w:rPr>
                <w:rFonts w:ascii="Times New Roman" w:hAnsi="Times New Roman"/>
              </w:rPr>
            </w:pPr>
          </w:p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817ABE" w:rsidTr="00817ABE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Участие в семинарах-совещаниях по вопросам обеспечения реализации мероприятий по созданию </w:t>
            </w:r>
            <w:r>
              <w:rPr>
                <w:rFonts w:ascii="Times New Roman" w:hAnsi="Times New Roman"/>
                <w:bCs/>
              </w:rPr>
              <w:t xml:space="preserve">Центра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Приказ директора о направлении в командировку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плану ВИРО</w:t>
            </w:r>
          </w:p>
        </w:tc>
      </w:tr>
      <w:tr w:rsidR="00817ABE" w:rsidTr="00817ABE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Закупка, доставка и наладка оборудования: </w:t>
            </w:r>
          </w:p>
          <w:p w:rsidR="00817ABE" w:rsidRDefault="00817A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подготовка технического задания </w:t>
            </w:r>
            <w:proofErr w:type="gramStart"/>
            <w:r>
              <w:rPr>
                <w:rFonts w:ascii="Times New Roman" w:hAnsi="Times New Roman"/>
              </w:rPr>
              <w:t>согласно</w:t>
            </w:r>
            <w:proofErr w:type="gramEnd"/>
            <w:r>
              <w:rPr>
                <w:rFonts w:ascii="Times New Roman" w:hAnsi="Times New Roman"/>
              </w:rPr>
              <w:t xml:space="preserve"> рекомендуемого инфраструктурного листа;</w:t>
            </w:r>
          </w:p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- объявление конкурсных закупочных процедур;</w:t>
            </w:r>
            <w:r>
              <w:rPr>
                <w:rFonts w:ascii="Times New Roman" w:hAnsi="Times New Roman"/>
              </w:rPr>
              <w:br/>
              <w:t>- косметический ремонт, приведение площадок</w:t>
            </w:r>
            <w:r>
              <w:rPr>
                <w:rFonts w:ascii="Times New Roman" w:hAnsi="Times New Roman"/>
              </w:rPr>
              <w:br/>
              <w:t>образовательных организаций в соответствие с фирменным стилем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Государственные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контракты на поставку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оборудования</w:t>
            </w:r>
          </w:p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Май – Август </w:t>
            </w:r>
          </w:p>
        </w:tc>
      </w:tr>
      <w:tr w:rsidR="00817ABE" w:rsidTr="00817ABE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Промежуточный семинар-совещание по вопросам обеспечения реализации мероприятий по созданию </w:t>
            </w:r>
            <w:r>
              <w:rPr>
                <w:rFonts w:ascii="Times New Roman" w:hAnsi="Times New Roman"/>
                <w:bCs/>
              </w:rPr>
              <w:t>Центра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Приказ  Министерством   образования и науки РИ</w:t>
            </w:r>
          </w:p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</w:tr>
      <w:tr w:rsidR="00817ABE" w:rsidTr="00817ABE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Разработка и утверждение плана учебно-воспитательных, внеурочных и социокультурных мероприятий в Центре.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ABE" w:rsidTr="00817ABE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Завершение косметических ремонтов, приведение </w:t>
            </w:r>
            <w:r>
              <w:rPr>
                <w:rFonts w:ascii="Times New Roman" w:hAnsi="Times New Roman"/>
                <w:bCs/>
              </w:rPr>
              <w:t xml:space="preserve">Центра </w:t>
            </w:r>
            <w:r>
              <w:rPr>
                <w:rFonts w:ascii="Times New Roman" w:hAnsi="Times New Roman"/>
              </w:rPr>
              <w:t xml:space="preserve">в соответствие </w:t>
            </w:r>
            <w:proofErr w:type="spellStart"/>
            <w:r>
              <w:rPr>
                <w:rFonts w:ascii="Times New Roman" w:hAnsi="Times New Roman"/>
              </w:rPr>
              <w:t>брендбуку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Отчет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</w:tr>
      <w:tr w:rsidR="00817ABE" w:rsidTr="00817ABE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набора детей, обучающихся по программам </w:t>
            </w:r>
            <w:r>
              <w:rPr>
                <w:rFonts w:ascii="Times New Roman" w:hAnsi="Times New Roman"/>
                <w:bCs/>
              </w:rPr>
              <w:t>Центра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Приказ директора школы о зачислении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</w:tr>
      <w:tr w:rsidR="00817ABE" w:rsidTr="00817ABE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BE" w:rsidRDefault="00817ABE" w:rsidP="00817ABE">
            <w:pPr>
              <w:pStyle w:val="26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Открытие Центра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Информационное освещение в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ABE" w:rsidRDefault="0081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</w:tbl>
    <w:p w:rsidR="00817ABE" w:rsidRDefault="00817ABE" w:rsidP="00817ABE">
      <w:pPr>
        <w:rPr>
          <w:rFonts w:ascii="Times New Roman" w:hAnsi="Times New Roman"/>
          <w:sz w:val="28"/>
          <w:szCs w:val="28"/>
        </w:rPr>
      </w:pPr>
    </w:p>
    <w:p w:rsidR="00754857" w:rsidRDefault="00754857" w:rsidP="00B05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p w:rsidR="009F5701" w:rsidRDefault="009F5701" w:rsidP="00B05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p w:rsidR="00970E42" w:rsidRDefault="009F5701" w:rsidP="00725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</w:pPr>
      <w:r w:rsidRPr="009F5701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  <w:t>Всероссийск</w:t>
      </w:r>
      <w:r w:rsidR="00DB138F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  <w:t>ая  олимпиада</w:t>
      </w:r>
      <w:r w:rsidRPr="009F5701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  <w:t xml:space="preserve"> школьников</w:t>
      </w:r>
      <w:r w:rsidR="003D181A"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  <w:t>.</w:t>
      </w:r>
    </w:p>
    <w:p w:rsidR="0072505B" w:rsidRDefault="0072505B" w:rsidP="00B05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</w:pPr>
    </w:p>
    <w:p w:rsidR="0072505B" w:rsidRDefault="0072505B" w:rsidP="00B05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</w:pPr>
    </w:p>
    <w:p w:rsidR="007A0228" w:rsidRDefault="007A0228" w:rsidP="00B05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</w:pPr>
    </w:p>
    <w:p w:rsidR="007A0228" w:rsidRDefault="007A0228" w:rsidP="00B05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</w:pPr>
    </w:p>
    <w:p w:rsidR="007A0228" w:rsidRDefault="007A0228" w:rsidP="007A0228">
      <w:pPr>
        <w:numPr>
          <w:ilvl w:val="0"/>
          <w:numId w:val="39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28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участников, победителей и призеров школьного этапа Всероссийской ол</w:t>
      </w:r>
      <w:r>
        <w:rPr>
          <w:rFonts w:ascii="Times New Roman" w:eastAsia="Calibri" w:hAnsi="Times New Roman" w:cs="Times New Roman"/>
          <w:b/>
          <w:sz w:val="28"/>
          <w:szCs w:val="28"/>
        </w:rPr>
        <w:t>импиады школьников (5-11 классы)</w:t>
      </w:r>
    </w:p>
    <w:p w:rsidR="007A0228" w:rsidRDefault="007A0228" w:rsidP="007A0228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228" w:rsidRPr="007A0228" w:rsidRDefault="007A0228" w:rsidP="007A0228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2552"/>
        <w:gridCol w:w="1557"/>
        <w:gridCol w:w="1558"/>
        <w:gridCol w:w="1558"/>
        <w:gridCol w:w="1565"/>
      </w:tblGrid>
      <w:tr w:rsidR="007A0228" w:rsidRPr="007A0228" w:rsidTr="003111FE">
        <w:tc>
          <w:tcPr>
            <w:tcW w:w="2552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7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558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558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учащихся</w:t>
            </w:r>
          </w:p>
        </w:tc>
        <w:tc>
          <w:tcPr>
            <w:tcW w:w="1565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победителей и призеров</w:t>
            </w:r>
          </w:p>
        </w:tc>
      </w:tr>
      <w:tr w:rsidR="007A0228" w:rsidRPr="007A0228" w:rsidTr="003111FE"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5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5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8" w:type="dxa"/>
          </w:tcPr>
          <w:p w:rsidR="007A0228" w:rsidRPr="007A0228" w:rsidRDefault="003111F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56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7A0228" w:rsidRPr="007A0228" w:rsidTr="003111FE"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5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5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8" w:type="dxa"/>
          </w:tcPr>
          <w:p w:rsidR="007A0228" w:rsidRPr="007A0228" w:rsidRDefault="003111F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56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3111FE" w:rsidRPr="007A0228" w:rsidTr="003111FE">
        <w:tc>
          <w:tcPr>
            <w:tcW w:w="2552" w:type="dxa"/>
          </w:tcPr>
          <w:p w:rsidR="003111FE" w:rsidRPr="007A0228" w:rsidRDefault="003111F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557" w:type="dxa"/>
          </w:tcPr>
          <w:p w:rsidR="003111FE" w:rsidRPr="007A0228" w:rsidRDefault="003111F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558" w:type="dxa"/>
          </w:tcPr>
          <w:p w:rsidR="003111FE" w:rsidRPr="007A0228" w:rsidRDefault="003111F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8" w:type="dxa"/>
          </w:tcPr>
          <w:p w:rsidR="003111FE" w:rsidRPr="007A0228" w:rsidRDefault="003111F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565" w:type="dxa"/>
          </w:tcPr>
          <w:p w:rsidR="003111FE" w:rsidRPr="007A0228" w:rsidRDefault="003111F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</w:tbl>
    <w:p w:rsidR="007A0228" w:rsidRPr="007A0228" w:rsidRDefault="007A0228" w:rsidP="007A022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0228" w:rsidRDefault="007A0228" w:rsidP="007A0228">
      <w:pPr>
        <w:numPr>
          <w:ilvl w:val="0"/>
          <w:numId w:val="39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28">
        <w:rPr>
          <w:rFonts w:ascii="Times New Roman" w:eastAsia="Calibri" w:hAnsi="Times New Roman" w:cs="Times New Roman"/>
          <w:b/>
          <w:sz w:val="28"/>
          <w:szCs w:val="28"/>
        </w:rPr>
        <w:t>Сводная информация по участию обучающихся 7-11-х классов в муниципальном этапе Всероссийской олимпиады школьников</w:t>
      </w:r>
    </w:p>
    <w:p w:rsidR="007A0228" w:rsidRPr="007A0228" w:rsidRDefault="007A0228" w:rsidP="007A0228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2552"/>
        <w:gridCol w:w="1557"/>
        <w:gridCol w:w="1558"/>
        <w:gridCol w:w="1558"/>
        <w:gridCol w:w="1558"/>
      </w:tblGrid>
      <w:tr w:rsidR="007A0228" w:rsidRPr="007A0228" w:rsidTr="003111FE"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55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числа учащихся</w:t>
            </w:r>
          </w:p>
        </w:tc>
        <w:tc>
          <w:tcPr>
            <w:tcW w:w="15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7A0228" w:rsidRPr="007A0228" w:rsidTr="003111FE"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55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8" w:type="dxa"/>
          </w:tcPr>
          <w:p w:rsidR="007A0228" w:rsidRPr="007A0228" w:rsidRDefault="009559E0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5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A0228" w:rsidRPr="007A0228" w:rsidTr="003111FE"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55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8" w:type="dxa"/>
          </w:tcPr>
          <w:p w:rsidR="007A0228" w:rsidRPr="007A0228" w:rsidRDefault="00715AB2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3111FE" w:rsidRPr="007A0228" w:rsidTr="003111FE">
        <w:tc>
          <w:tcPr>
            <w:tcW w:w="2552" w:type="dxa"/>
          </w:tcPr>
          <w:p w:rsidR="003111FE" w:rsidRPr="007A0228" w:rsidRDefault="003111F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557" w:type="dxa"/>
          </w:tcPr>
          <w:p w:rsidR="003111FE" w:rsidRPr="007A0228" w:rsidRDefault="009559E0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8" w:type="dxa"/>
          </w:tcPr>
          <w:p w:rsidR="003111FE" w:rsidRPr="007A0228" w:rsidRDefault="00715AB2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8" w:type="dxa"/>
          </w:tcPr>
          <w:p w:rsidR="003111FE" w:rsidRPr="007A0228" w:rsidRDefault="00715AB2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58" w:type="dxa"/>
          </w:tcPr>
          <w:p w:rsidR="003111FE" w:rsidRPr="007A0228" w:rsidRDefault="008860FA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</w:tbl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p w:rsidR="007A0228" w:rsidRDefault="007A0228" w:rsidP="007A0228">
      <w:pPr>
        <w:numPr>
          <w:ilvl w:val="0"/>
          <w:numId w:val="39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28">
        <w:rPr>
          <w:rFonts w:ascii="Times New Roman" w:eastAsia="Calibri" w:hAnsi="Times New Roman" w:cs="Times New Roman"/>
          <w:b/>
          <w:sz w:val="28"/>
          <w:szCs w:val="28"/>
        </w:rPr>
        <w:t>Эффективность участия обучающихся в заключительном  этапе Всероссийской олимпиады школьников</w:t>
      </w:r>
    </w:p>
    <w:p w:rsidR="007A0228" w:rsidRPr="007A0228" w:rsidRDefault="007A0228" w:rsidP="007A0228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228" w:rsidRPr="007A0228" w:rsidRDefault="007A0228" w:rsidP="007A022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7"/>
        <w:tblW w:w="10774" w:type="dxa"/>
        <w:tblInd w:w="-318" w:type="dxa"/>
        <w:tblLook w:val="04A0" w:firstRow="1" w:lastRow="0" w:firstColumn="1" w:lastColumn="0" w:noHBand="0" w:noVBand="1"/>
      </w:tblPr>
      <w:tblGrid>
        <w:gridCol w:w="696"/>
        <w:gridCol w:w="1499"/>
        <w:gridCol w:w="1565"/>
        <w:gridCol w:w="1565"/>
        <w:gridCol w:w="1464"/>
        <w:gridCol w:w="2424"/>
        <w:gridCol w:w="1952"/>
      </w:tblGrid>
      <w:tr w:rsidR="007A0228" w:rsidRPr="007A0228" w:rsidTr="00715AB2">
        <w:tc>
          <w:tcPr>
            <w:tcW w:w="709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565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65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464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501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 по которым заняли места победители</w:t>
            </w:r>
          </w:p>
        </w:tc>
        <w:tc>
          <w:tcPr>
            <w:tcW w:w="2410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Эффективность участия, (доля победителей и призеров от количества участников</w:t>
            </w:r>
            <w:proofErr w:type="gramStart"/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%)%</w:t>
            </w:r>
            <w:proofErr w:type="gramEnd"/>
          </w:p>
        </w:tc>
      </w:tr>
      <w:tr w:rsidR="007A0228" w:rsidRPr="007A0228" w:rsidTr="00715AB2">
        <w:trPr>
          <w:trHeight w:val="135"/>
        </w:trPr>
        <w:tc>
          <w:tcPr>
            <w:tcW w:w="709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7A0228" w:rsidRPr="007A0228" w:rsidRDefault="009D27F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язык, история </w:t>
            </w:r>
          </w:p>
        </w:tc>
        <w:tc>
          <w:tcPr>
            <w:tcW w:w="241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7A0228" w:rsidRPr="007A0228" w:rsidTr="00715AB2">
        <w:tc>
          <w:tcPr>
            <w:tcW w:w="709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7A0228" w:rsidRPr="007A0228" w:rsidRDefault="009D27F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язык, математика</w:t>
            </w:r>
          </w:p>
        </w:tc>
        <w:tc>
          <w:tcPr>
            <w:tcW w:w="241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22.2</w:t>
            </w:r>
          </w:p>
        </w:tc>
      </w:tr>
      <w:tr w:rsidR="00715AB2" w:rsidRPr="007A0228" w:rsidTr="00715AB2">
        <w:tc>
          <w:tcPr>
            <w:tcW w:w="709" w:type="dxa"/>
          </w:tcPr>
          <w:p w:rsidR="00715AB2" w:rsidRPr="007A0228" w:rsidRDefault="00715AB2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715AB2" w:rsidRPr="00C56223" w:rsidRDefault="009D27F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715AB2" w:rsidRPr="007A0228" w:rsidRDefault="009D27F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15AB2" w:rsidRPr="007A0228" w:rsidRDefault="00C56223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715AB2" w:rsidRPr="007A0228" w:rsidRDefault="009D27F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715AB2" w:rsidRPr="007A0228" w:rsidRDefault="009D27F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2410" w:type="dxa"/>
          </w:tcPr>
          <w:p w:rsidR="00715AB2" w:rsidRPr="007A0228" w:rsidRDefault="00C56223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p w:rsidR="007A0228" w:rsidRDefault="007A0228" w:rsidP="007A0228">
      <w:pPr>
        <w:numPr>
          <w:ilvl w:val="0"/>
          <w:numId w:val="39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28">
        <w:rPr>
          <w:rFonts w:ascii="Times New Roman" w:eastAsia="Calibri" w:hAnsi="Times New Roman" w:cs="Times New Roman"/>
          <w:b/>
          <w:sz w:val="28"/>
          <w:szCs w:val="28"/>
        </w:rPr>
        <w:t>Результаты участия школьников Республики Ингушетия в заключительном этапе Всероссийской олимпиады школьников по общеобразовательным предметам</w:t>
      </w:r>
    </w:p>
    <w:p w:rsidR="007A0228" w:rsidRPr="007A0228" w:rsidRDefault="007A0228" w:rsidP="007A0228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7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52"/>
        <w:gridCol w:w="1524"/>
        <w:gridCol w:w="1276"/>
        <w:gridCol w:w="1701"/>
        <w:gridCol w:w="1418"/>
        <w:gridCol w:w="1275"/>
      </w:tblGrid>
      <w:tr w:rsidR="007A0228" w:rsidRPr="007A0228" w:rsidTr="003111FE">
        <w:trPr>
          <w:trHeight w:val="193"/>
        </w:trPr>
        <w:tc>
          <w:tcPr>
            <w:tcW w:w="426" w:type="dxa"/>
            <w:vMerge w:val="restart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560" w:type="dxa"/>
            <w:vMerge w:val="restart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8646" w:type="dxa"/>
            <w:gridSpan w:val="6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</w:tr>
      <w:tr w:rsidR="007A0228" w:rsidRPr="007A0228" w:rsidTr="003111FE">
        <w:tc>
          <w:tcPr>
            <w:tcW w:w="426" w:type="dxa"/>
            <w:vMerge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gridSpan w:val="2"/>
          </w:tcPr>
          <w:p w:rsidR="007A0228" w:rsidRPr="007A0228" w:rsidRDefault="00715AB2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</w:t>
            </w:r>
            <w:r w:rsidR="007A0228" w:rsidRPr="007A0228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2977" w:type="dxa"/>
            <w:gridSpan w:val="2"/>
          </w:tcPr>
          <w:p w:rsidR="007A0228" w:rsidRPr="007A0228" w:rsidRDefault="00715AB2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2020</w:t>
            </w:r>
            <w:r w:rsidR="007A0228" w:rsidRPr="007A0228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7A0228" w:rsidRPr="007A0228" w:rsidRDefault="00715AB2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2021</w:t>
            </w:r>
            <w:r w:rsidR="007A0228" w:rsidRPr="007A0228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A0228" w:rsidRPr="007A0228" w:rsidTr="003111FE">
        <w:tc>
          <w:tcPr>
            <w:tcW w:w="426" w:type="dxa"/>
            <w:vMerge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52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победителей</w:t>
            </w:r>
          </w:p>
        </w:tc>
        <w:tc>
          <w:tcPr>
            <w:tcW w:w="1524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призеров</w:t>
            </w:r>
          </w:p>
        </w:tc>
        <w:tc>
          <w:tcPr>
            <w:tcW w:w="1276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победителей</w:t>
            </w:r>
          </w:p>
        </w:tc>
        <w:tc>
          <w:tcPr>
            <w:tcW w:w="1701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призеров</w:t>
            </w:r>
          </w:p>
        </w:tc>
        <w:tc>
          <w:tcPr>
            <w:tcW w:w="1418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победителей</w:t>
            </w:r>
          </w:p>
        </w:tc>
        <w:tc>
          <w:tcPr>
            <w:tcW w:w="1275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призеров</w:t>
            </w: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15AB2" w:rsidP="007A02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C56223" w:rsidP="007A02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715AB2">
        <w:trPr>
          <w:trHeight w:val="336"/>
        </w:trPr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15AB2" w:rsidP="007A02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9D27FF" w:rsidP="007A02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 xml:space="preserve">Ингушский </w:t>
            </w:r>
            <w:r w:rsidRPr="007A0228">
              <w:rPr>
                <w:rFonts w:ascii="Times New Roman" w:eastAsia="Calibri" w:hAnsi="Times New Roman" w:cs="Times New Roman"/>
              </w:rPr>
              <w:lastRenderedPageBreak/>
              <w:t>язык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15AB2" w:rsidP="007A02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Ингушская литература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Французский язык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A0228" w:rsidRPr="007A0228" w:rsidTr="003111FE">
        <w:tc>
          <w:tcPr>
            <w:tcW w:w="426" w:type="dxa"/>
          </w:tcPr>
          <w:p w:rsidR="007A0228" w:rsidRPr="007A0228" w:rsidRDefault="007A0228" w:rsidP="007A0228">
            <w:pPr>
              <w:numPr>
                <w:ilvl w:val="0"/>
                <w:numId w:val="38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7A0228" w:rsidRPr="007A0228" w:rsidRDefault="007A0228" w:rsidP="007A022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14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4" w:type="dxa"/>
          </w:tcPr>
          <w:p w:rsidR="007A0228" w:rsidRPr="007A0228" w:rsidRDefault="00715AB2" w:rsidP="007A02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7A0228" w:rsidRPr="007A0228" w:rsidRDefault="009D27FF" w:rsidP="007A02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7A0228" w:rsidRPr="007A0228" w:rsidRDefault="007A0228" w:rsidP="007A022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p w:rsidR="007A0228" w:rsidRDefault="007A0228" w:rsidP="007A0228">
      <w:pPr>
        <w:numPr>
          <w:ilvl w:val="0"/>
          <w:numId w:val="39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28">
        <w:rPr>
          <w:rFonts w:ascii="Times New Roman" w:eastAsia="Calibri" w:hAnsi="Times New Roman" w:cs="Times New Roman"/>
          <w:b/>
          <w:sz w:val="28"/>
          <w:szCs w:val="28"/>
        </w:rPr>
        <w:t>Статистические данные по итогам региональных, всероссийских конкурсов, турниров, проектов, состязаний, фестивалей, в которых принимали участие обучающиеся вашей школы</w:t>
      </w:r>
    </w:p>
    <w:p w:rsidR="007A0228" w:rsidRPr="007A0228" w:rsidRDefault="007A0228" w:rsidP="007A0228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228" w:rsidRPr="007A0228" w:rsidRDefault="007A0228" w:rsidP="007A0228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tbl>
      <w:tblPr>
        <w:tblStyle w:val="27"/>
        <w:tblW w:w="11088" w:type="dxa"/>
        <w:tblInd w:w="-34" w:type="dxa"/>
        <w:tblLook w:val="04A0" w:firstRow="1" w:lastRow="0" w:firstColumn="1" w:lastColumn="0" w:noHBand="0" w:noVBand="1"/>
      </w:tblPr>
      <w:tblGrid>
        <w:gridCol w:w="567"/>
        <w:gridCol w:w="2158"/>
        <w:gridCol w:w="2126"/>
        <w:gridCol w:w="2268"/>
        <w:gridCol w:w="2552"/>
        <w:gridCol w:w="1417"/>
      </w:tblGrid>
      <w:tr w:rsidR="007A0228" w:rsidRPr="007A0228" w:rsidTr="00715AB2">
        <w:tc>
          <w:tcPr>
            <w:tcW w:w="567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Республиканский или всероссийский уровень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2268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2552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Количество победителей</w:t>
            </w:r>
          </w:p>
        </w:tc>
        <w:tc>
          <w:tcPr>
            <w:tcW w:w="1417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Количество призёров /лауреатов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7A0228" w:rsidP="007A0228">
            <w:pPr>
              <w:rPr>
                <w:rFonts w:ascii="Calibri" w:eastAsia="Calibri" w:hAnsi="Calibri" w:cs="Times New Roman"/>
              </w:rPr>
            </w:pPr>
            <w:r w:rsidRPr="007A022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 ученических проектов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7A0228" w:rsidRPr="007A0228" w:rsidRDefault="00010326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A0228" w:rsidRPr="007A0228" w:rsidRDefault="00010326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7A0228" w:rsidP="007A0228">
            <w:pPr>
              <w:rPr>
                <w:rFonts w:ascii="Calibri" w:eastAsia="Calibri" w:hAnsi="Calibri" w:cs="Times New Roman"/>
              </w:rPr>
            </w:pPr>
            <w:r w:rsidRPr="007A022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Универсиада (</w:t>
            </w:r>
            <w:proofErr w:type="spellStart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ИнГУ</w:t>
            </w:r>
            <w:proofErr w:type="spellEnd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7A0228" w:rsidP="007A0228">
            <w:pPr>
              <w:rPr>
                <w:rFonts w:ascii="Calibri" w:eastAsia="Calibri" w:hAnsi="Calibri" w:cs="Times New Roman"/>
              </w:rPr>
            </w:pPr>
            <w:r w:rsidRPr="007A022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РИ по плаванию 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Плавание по разным стилям </w:t>
            </w:r>
          </w:p>
        </w:tc>
        <w:tc>
          <w:tcPr>
            <w:tcW w:w="226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7A0228" w:rsidP="007A0228">
            <w:pPr>
              <w:rPr>
                <w:rFonts w:ascii="Calibri" w:eastAsia="Calibri" w:hAnsi="Calibri" w:cs="Times New Roman"/>
              </w:rPr>
            </w:pPr>
            <w:r w:rsidRPr="007A022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«Мириады открытий»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школьным предметам </w:t>
            </w:r>
          </w:p>
        </w:tc>
        <w:tc>
          <w:tcPr>
            <w:tcW w:w="226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7A0228" w:rsidP="007A0228">
            <w:pPr>
              <w:rPr>
                <w:rFonts w:ascii="Calibri" w:eastAsia="Calibri" w:hAnsi="Calibri" w:cs="Times New Roman"/>
              </w:rPr>
            </w:pPr>
            <w:r w:rsidRPr="007A022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 Российского государственного социального университета 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По школьным предметам</w:t>
            </w:r>
          </w:p>
        </w:tc>
        <w:tc>
          <w:tcPr>
            <w:tcW w:w="2268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552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7A0228" w:rsidP="007A0228">
            <w:pPr>
              <w:rPr>
                <w:rFonts w:ascii="Calibri" w:eastAsia="Calibri" w:hAnsi="Calibri" w:cs="Times New Roman"/>
              </w:rPr>
            </w:pPr>
            <w:r w:rsidRPr="007A022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проекта «</w:t>
            </w:r>
            <w:proofErr w:type="spellStart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По школьным предметам</w:t>
            </w:r>
          </w:p>
        </w:tc>
        <w:tc>
          <w:tcPr>
            <w:tcW w:w="2268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2552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7A0228" w:rsidP="007A0228">
            <w:pPr>
              <w:rPr>
                <w:rFonts w:ascii="Calibri" w:eastAsia="Calibri" w:hAnsi="Calibri" w:cs="Times New Roman"/>
              </w:rPr>
            </w:pPr>
            <w:r w:rsidRPr="007A022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турнир по футболу имени </w:t>
            </w:r>
            <w:proofErr w:type="spellStart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З.Бакаева</w:t>
            </w:r>
            <w:proofErr w:type="spellEnd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226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7A0228" w:rsidP="007A0228">
            <w:pPr>
              <w:rPr>
                <w:rFonts w:ascii="Calibri" w:eastAsia="Calibri" w:hAnsi="Calibri" w:cs="Times New Roman"/>
              </w:rPr>
            </w:pPr>
            <w:r w:rsidRPr="007A0228">
              <w:rPr>
                <w:rFonts w:ascii="Calibri" w:eastAsia="Calibri" w:hAnsi="Calibri" w:cs="Times New Roman"/>
              </w:rPr>
              <w:lastRenderedPageBreak/>
              <w:t>8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проекта «</w:t>
            </w:r>
            <w:r w:rsidRPr="007A0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UCHi.RU</w:t>
            </w: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По школьным предметам</w:t>
            </w:r>
          </w:p>
        </w:tc>
        <w:tc>
          <w:tcPr>
            <w:tcW w:w="2268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2552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721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7A0228" w:rsidP="007A0228">
            <w:pPr>
              <w:rPr>
                <w:rFonts w:ascii="Calibri" w:eastAsia="Calibri" w:hAnsi="Calibri" w:cs="Times New Roman"/>
              </w:rPr>
            </w:pPr>
            <w:r w:rsidRPr="007A022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по ОРКСЭ «Основы религиозных культур»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«Основы религиозных культур»</w:t>
            </w:r>
          </w:p>
        </w:tc>
        <w:tc>
          <w:tcPr>
            <w:tcW w:w="2268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A0228" w:rsidRPr="007A0228" w:rsidRDefault="0024109E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24109E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«Мы познаем мир»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Психология 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и география 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24109E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научных работ по вопросам противодействия коррупции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Нет-коррупции</w:t>
            </w:r>
          </w:p>
        </w:tc>
        <w:tc>
          <w:tcPr>
            <w:tcW w:w="226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24109E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Конкурс  «Мир безопасности»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Юный спасатель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Кругозор </w:t>
            </w:r>
          </w:p>
        </w:tc>
        <w:tc>
          <w:tcPr>
            <w:tcW w:w="226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24109E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«Во славу Ингушетии родной»</w:t>
            </w:r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История края</w:t>
            </w:r>
          </w:p>
        </w:tc>
        <w:tc>
          <w:tcPr>
            <w:tcW w:w="226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28" w:rsidRPr="007A0228" w:rsidTr="00715AB2">
        <w:tc>
          <w:tcPr>
            <w:tcW w:w="567" w:type="dxa"/>
          </w:tcPr>
          <w:p w:rsidR="007A0228" w:rsidRPr="007A0228" w:rsidRDefault="0024109E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15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 детского рисунка «Да-миру, нет-террору» (Министерство по внешним связям и межнациональным отношениям РИ</w:t>
            </w:r>
            <w:proofErr w:type="gramStart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268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6F8" w:rsidRPr="007A0228" w:rsidTr="00715AB2">
        <w:tc>
          <w:tcPr>
            <w:tcW w:w="567" w:type="dxa"/>
          </w:tcPr>
          <w:p w:rsidR="004976F8" w:rsidRDefault="004976F8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158" w:type="dxa"/>
          </w:tcPr>
          <w:p w:rsidR="004976F8" w:rsidRPr="007A022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Всероссийская олимпиада для учащихся начальных классов «Белый мишка»</w:t>
            </w:r>
          </w:p>
        </w:tc>
        <w:tc>
          <w:tcPr>
            <w:tcW w:w="2126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4976F8" w:rsidRPr="007A022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976F8" w:rsidRPr="007A022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4976F8" w:rsidRPr="007A022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976F8" w:rsidRPr="007A022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976F8" w:rsidRPr="007A0228" w:rsidTr="00715AB2">
        <w:tc>
          <w:tcPr>
            <w:tcW w:w="567" w:type="dxa"/>
          </w:tcPr>
          <w:p w:rsidR="004976F8" w:rsidRDefault="004976F8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158" w:type="dxa"/>
          </w:tcPr>
          <w:p w:rsidR="004976F8" w:rsidRDefault="004976F8" w:rsidP="007A0228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Всероссийский конкурс «Решаю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С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ам»</w:t>
            </w:r>
          </w:p>
        </w:tc>
        <w:tc>
          <w:tcPr>
            <w:tcW w:w="2126" w:type="dxa"/>
          </w:tcPr>
          <w:p w:rsidR="004976F8" w:rsidRPr="007A022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4976F8" w:rsidRPr="007A0228" w:rsidTr="00715AB2">
        <w:tc>
          <w:tcPr>
            <w:tcW w:w="567" w:type="dxa"/>
          </w:tcPr>
          <w:p w:rsidR="004976F8" w:rsidRDefault="004976F8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158" w:type="dxa"/>
          </w:tcPr>
          <w:p w:rsidR="004976F8" w:rsidRDefault="004976F8" w:rsidP="007A0228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Всероссийской  игре-конкурсе по русскому языку «Русский медвежоно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к-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языкознание для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всех»;</w:t>
            </w:r>
          </w:p>
        </w:tc>
        <w:tc>
          <w:tcPr>
            <w:tcW w:w="2126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268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4976F8" w:rsidRPr="007A0228" w:rsidTr="00715AB2">
        <w:tc>
          <w:tcPr>
            <w:tcW w:w="567" w:type="dxa"/>
          </w:tcPr>
          <w:p w:rsidR="004976F8" w:rsidRDefault="004976F8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18</w:t>
            </w:r>
          </w:p>
        </w:tc>
        <w:tc>
          <w:tcPr>
            <w:tcW w:w="2158" w:type="dxa"/>
          </w:tcPr>
          <w:p w:rsidR="004976F8" w:rsidRDefault="004976F8" w:rsidP="007A0228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международном конкурсе по математике «Кенгуру»,</w:t>
            </w:r>
          </w:p>
        </w:tc>
        <w:tc>
          <w:tcPr>
            <w:tcW w:w="2126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976F8" w:rsidRPr="007A0228" w:rsidTr="00715AB2">
        <w:tc>
          <w:tcPr>
            <w:tcW w:w="567" w:type="dxa"/>
          </w:tcPr>
          <w:p w:rsidR="004976F8" w:rsidRDefault="004976F8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158" w:type="dxa"/>
          </w:tcPr>
          <w:p w:rsidR="004976F8" w:rsidRDefault="004976F8" w:rsidP="007A0228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Всероссийский конкурс по ОРКСЭ «Основы религиозных культур»</w:t>
            </w:r>
          </w:p>
        </w:tc>
        <w:tc>
          <w:tcPr>
            <w:tcW w:w="2126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2268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76F8" w:rsidRPr="007A0228" w:rsidTr="00715AB2">
        <w:tc>
          <w:tcPr>
            <w:tcW w:w="567" w:type="dxa"/>
          </w:tcPr>
          <w:p w:rsidR="004976F8" w:rsidRDefault="004976F8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158" w:type="dxa"/>
          </w:tcPr>
          <w:p w:rsidR="004976F8" w:rsidRPr="004976F8" w:rsidRDefault="004976F8" w:rsidP="004976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976F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Всероссийская дистанционная викторина «Удивительный мир</w:t>
            </w:r>
          </w:p>
          <w:p w:rsidR="004976F8" w:rsidRPr="004976F8" w:rsidRDefault="004976F8" w:rsidP="004976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976F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насекомых»,</w:t>
            </w:r>
          </w:p>
          <w:p w:rsidR="004976F8" w:rsidRDefault="004976F8" w:rsidP="007A0228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6" w:type="dxa"/>
          </w:tcPr>
          <w:p w:rsidR="004976F8" w:rsidRDefault="004976F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4976F8" w:rsidRDefault="009005E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4976F8" w:rsidRDefault="009005E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76F8" w:rsidRDefault="009005E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005EF" w:rsidRPr="007A0228" w:rsidTr="00715AB2">
        <w:tc>
          <w:tcPr>
            <w:tcW w:w="567" w:type="dxa"/>
          </w:tcPr>
          <w:p w:rsidR="009005EF" w:rsidRDefault="009005EF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158" w:type="dxa"/>
          </w:tcPr>
          <w:p w:rsidR="009005EF" w:rsidRPr="004976F8" w:rsidRDefault="009005EF" w:rsidP="004976F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Всероссийская дистанционная олимпиада по окружающему миру</w:t>
            </w:r>
          </w:p>
        </w:tc>
        <w:tc>
          <w:tcPr>
            <w:tcW w:w="2126" w:type="dxa"/>
          </w:tcPr>
          <w:p w:rsidR="009005EF" w:rsidRDefault="009005E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9005EF" w:rsidRDefault="009005E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9005EF" w:rsidRDefault="009005E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005EF" w:rsidRDefault="009005EF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p w:rsidR="007A0228" w:rsidRDefault="007A0228" w:rsidP="007A0228">
      <w:pPr>
        <w:numPr>
          <w:ilvl w:val="0"/>
          <w:numId w:val="39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28">
        <w:rPr>
          <w:rFonts w:ascii="Times New Roman" w:eastAsia="Calibri" w:hAnsi="Times New Roman" w:cs="Times New Roman"/>
          <w:b/>
          <w:sz w:val="28"/>
          <w:szCs w:val="28"/>
        </w:rPr>
        <w:t xml:space="preserve">Динамика участия </w:t>
      </w:r>
      <w:proofErr w:type="gramStart"/>
      <w:r w:rsidRPr="007A0228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7A0228">
        <w:rPr>
          <w:rFonts w:ascii="Times New Roman" w:eastAsia="Calibri" w:hAnsi="Times New Roman" w:cs="Times New Roman"/>
          <w:b/>
          <w:sz w:val="28"/>
          <w:szCs w:val="28"/>
        </w:rPr>
        <w:t xml:space="preserve"> вашей образовательной организации по следующим направлениям</w:t>
      </w:r>
    </w:p>
    <w:p w:rsidR="007A0228" w:rsidRPr="007A0228" w:rsidRDefault="007A0228" w:rsidP="007A0228">
      <w:pPr>
        <w:spacing w:after="160" w:line="259" w:lineRule="auto"/>
        <w:ind w:left="50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228" w:rsidRPr="007A0228" w:rsidRDefault="007A0228" w:rsidP="007A022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7"/>
        <w:tblW w:w="117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1987"/>
        <w:gridCol w:w="1987"/>
        <w:gridCol w:w="2546"/>
      </w:tblGrid>
      <w:tr w:rsidR="007A0228" w:rsidRPr="007A0228" w:rsidTr="0024109E">
        <w:tc>
          <w:tcPr>
            <w:tcW w:w="5246" w:type="dxa"/>
            <w:vMerge w:val="restart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6520" w:type="dxa"/>
            <w:gridSpan w:val="3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>Количество участников в %</w:t>
            </w:r>
            <w:proofErr w:type="gramStart"/>
            <w:r w:rsidRPr="007A0228"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 w:rsidRPr="007A0228">
              <w:rPr>
                <w:rFonts w:ascii="Times New Roman" w:eastAsia="Calibri" w:hAnsi="Times New Roman" w:cs="Times New Roman"/>
                <w:b/>
              </w:rPr>
              <w:t xml:space="preserve"> принимавших участие</w:t>
            </w:r>
          </w:p>
        </w:tc>
      </w:tr>
      <w:tr w:rsidR="007A0228" w:rsidRPr="007A0228" w:rsidTr="0024109E">
        <w:tc>
          <w:tcPr>
            <w:tcW w:w="5246" w:type="dxa"/>
            <w:vMerge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7" w:type="dxa"/>
          </w:tcPr>
          <w:p w:rsidR="007A0228" w:rsidRPr="007A0228" w:rsidRDefault="0024109E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987" w:type="dxa"/>
          </w:tcPr>
          <w:p w:rsidR="007A0228" w:rsidRPr="007A0228" w:rsidRDefault="0024109E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2546" w:type="dxa"/>
          </w:tcPr>
          <w:p w:rsidR="007A0228" w:rsidRPr="007A0228" w:rsidRDefault="0024109E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</w:tr>
      <w:tr w:rsidR="0024109E" w:rsidRPr="007A0228" w:rsidTr="0024109E">
        <w:tc>
          <w:tcPr>
            <w:tcW w:w="5246" w:type="dxa"/>
          </w:tcPr>
          <w:p w:rsidR="0024109E" w:rsidRPr="007A0228" w:rsidRDefault="0024109E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Удельный вес участников школьных конкурсных мероприятий (</w:t>
            </w:r>
            <w:proofErr w:type="gramStart"/>
            <w:r w:rsidRPr="007A0228">
              <w:rPr>
                <w:rFonts w:ascii="Times New Roman" w:eastAsia="Calibri" w:hAnsi="Times New Roman" w:cs="Times New Roman"/>
              </w:rPr>
              <w:t>соревнованиях</w:t>
            </w:r>
            <w:proofErr w:type="gramEnd"/>
            <w:r w:rsidRPr="007A0228">
              <w:rPr>
                <w:rFonts w:ascii="Times New Roman" w:eastAsia="Calibri" w:hAnsi="Times New Roman" w:cs="Times New Roman"/>
              </w:rPr>
              <w:t>, конкурсах и т.д.) от общей численности обучающихся школы</w:t>
            </w:r>
          </w:p>
        </w:tc>
        <w:tc>
          <w:tcPr>
            <w:tcW w:w="1987" w:type="dxa"/>
          </w:tcPr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81,8</w:t>
            </w:r>
          </w:p>
        </w:tc>
        <w:tc>
          <w:tcPr>
            <w:tcW w:w="1987" w:type="dxa"/>
          </w:tcPr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2546" w:type="dxa"/>
          </w:tcPr>
          <w:p w:rsidR="0024109E" w:rsidRPr="007A0228" w:rsidRDefault="0024109E" w:rsidP="007A02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</w:tr>
      <w:tr w:rsidR="0024109E" w:rsidRPr="007A0228" w:rsidTr="0024109E">
        <w:tc>
          <w:tcPr>
            <w:tcW w:w="5246" w:type="dxa"/>
          </w:tcPr>
          <w:p w:rsidR="0024109E" w:rsidRPr="007A0228" w:rsidRDefault="0024109E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Удельный вес обучающихся, принявших участие в муниципальных конкурсных мероприятиях (соревнованиях, конкурсах и т.д.), от общей численности обучающихся</w:t>
            </w:r>
          </w:p>
        </w:tc>
        <w:tc>
          <w:tcPr>
            <w:tcW w:w="1987" w:type="dxa"/>
          </w:tcPr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73.2</w:t>
            </w:r>
          </w:p>
        </w:tc>
        <w:tc>
          <w:tcPr>
            <w:tcW w:w="1987" w:type="dxa"/>
          </w:tcPr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78.5</w:t>
            </w:r>
          </w:p>
        </w:tc>
        <w:tc>
          <w:tcPr>
            <w:tcW w:w="2546" w:type="dxa"/>
          </w:tcPr>
          <w:p w:rsidR="0024109E" w:rsidRPr="007A0228" w:rsidRDefault="0024109E" w:rsidP="007A02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80,4</w:t>
            </w:r>
          </w:p>
        </w:tc>
      </w:tr>
      <w:tr w:rsidR="0024109E" w:rsidRPr="007A0228" w:rsidTr="0024109E">
        <w:tc>
          <w:tcPr>
            <w:tcW w:w="5246" w:type="dxa"/>
          </w:tcPr>
          <w:p w:rsidR="0024109E" w:rsidRPr="007A0228" w:rsidRDefault="0024109E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Удельный вес обучающихся, принявших участие в республиканских конкурсных мероприятиях (соревнованиях, конкурсах и т.д.), от  общей численности обучающихся</w:t>
            </w:r>
          </w:p>
        </w:tc>
        <w:tc>
          <w:tcPr>
            <w:tcW w:w="1987" w:type="dxa"/>
          </w:tcPr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38.4</w:t>
            </w:r>
          </w:p>
        </w:tc>
        <w:tc>
          <w:tcPr>
            <w:tcW w:w="1987" w:type="dxa"/>
          </w:tcPr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46.1</w:t>
            </w:r>
          </w:p>
        </w:tc>
        <w:tc>
          <w:tcPr>
            <w:tcW w:w="2546" w:type="dxa"/>
          </w:tcPr>
          <w:p w:rsidR="0024109E" w:rsidRPr="007A0228" w:rsidRDefault="0024109E" w:rsidP="007A02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48,1</w:t>
            </w:r>
          </w:p>
        </w:tc>
      </w:tr>
      <w:tr w:rsidR="0024109E" w:rsidRPr="007A0228" w:rsidTr="0024109E">
        <w:tc>
          <w:tcPr>
            <w:tcW w:w="5246" w:type="dxa"/>
          </w:tcPr>
          <w:p w:rsidR="0024109E" w:rsidRPr="007A0228" w:rsidRDefault="0024109E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Удельный вес обучающихся, принявших участие в общероссийских конкурсных мероприятиях (соревнованиях,</w:t>
            </w:r>
            <w:proofErr w:type="gramStart"/>
            <w:r w:rsidRPr="007A0228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7A0228">
              <w:rPr>
                <w:rFonts w:ascii="Times New Roman" w:eastAsia="Calibri" w:hAnsi="Times New Roman" w:cs="Times New Roman"/>
              </w:rPr>
              <w:t xml:space="preserve"> конкурсах и т.д.), от общей численности обучающихся</w:t>
            </w:r>
          </w:p>
        </w:tc>
        <w:tc>
          <w:tcPr>
            <w:tcW w:w="1987" w:type="dxa"/>
          </w:tcPr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7A0228">
              <w:rPr>
                <w:rFonts w:ascii="Times New Roman" w:eastAsia="Calibri" w:hAnsi="Times New Roman" w:cs="Times New Roman"/>
              </w:rPr>
              <w:t>2.6</w:t>
            </w:r>
          </w:p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 xml:space="preserve">(в том числе </w:t>
            </w:r>
            <w:proofErr w:type="spellStart"/>
            <w:r w:rsidRPr="007A0228">
              <w:rPr>
                <w:rFonts w:ascii="Times New Roman" w:eastAsia="Calibri" w:hAnsi="Times New Roman" w:cs="Times New Roman"/>
              </w:rPr>
              <w:t>дистанц</w:t>
            </w:r>
            <w:proofErr w:type="gramStart"/>
            <w:r w:rsidRPr="007A0228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A0228">
              <w:rPr>
                <w:rFonts w:ascii="Times New Roman" w:eastAsia="Calibri" w:hAnsi="Times New Roman" w:cs="Times New Roman"/>
              </w:rPr>
              <w:t>бщеросс</w:t>
            </w:r>
            <w:proofErr w:type="spellEnd"/>
            <w:r w:rsidRPr="007A0228">
              <w:rPr>
                <w:rFonts w:ascii="Times New Roman" w:eastAsia="Calibri" w:hAnsi="Times New Roman" w:cs="Times New Roman"/>
              </w:rPr>
              <w:t>.</w:t>
            </w:r>
          </w:p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конкурсы)</w:t>
            </w:r>
          </w:p>
        </w:tc>
        <w:tc>
          <w:tcPr>
            <w:tcW w:w="1987" w:type="dxa"/>
          </w:tcPr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7A0228">
              <w:rPr>
                <w:rFonts w:ascii="Times New Roman" w:eastAsia="Calibri" w:hAnsi="Times New Roman" w:cs="Times New Roman"/>
              </w:rPr>
              <w:t>3.3</w:t>
            </w:r>
          </w:p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 xml:space="preserve">(в том числе </w:t>
            </w:r>
            <w:proofErr w:type="spellStart"/>
            <w:r w:rsidRPr="007A0228">
              <w:rPr>
                <w:rFonts w:ascii="Times New Roman" w:eastAsia="Calibri" w:hAnsi="Times New Roman" w:cs="Times New Roman"/>
              </w:rPr>
              <w:t>дистанц</w:t>
            </w:r>
            <w:proofErr w:type="gramStart"/>
            <w:r w:rsidRPr="007A0228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A0228">
              <w:rPr>
                <w:rFonts w:ascii="Times New Roman" w:eastAsia="Calibri" w:hAnsi="Times New Roman" w:cs="Times New Roman"/>
              </w:rPr>
              <w:t>бщеросс</w:t>
            </w:r>
            <w:proofErr w:type="spellEnd"/>
            <w:r w:rsidRPr="007A0228">
              <w:rPr>
                <w:rFonts w:ascii="Times New Roman" w:eastAsia="Calibri" w:hAnsi="Times New Roman" w:cs="Times New Roman"/>
              </w:rPr>
              <w:t>.</w:t>
            </w:r>
          </w:p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конкурсы)</w:t>
            </w:r>
          </w:p>
        </w:tc>
        <w:tc>
          <w:tcPr>
            <w:tcW w:w="2546" w:type="dxa"/>
          </w:tcPr>
          <w:p w:rsidR="0024109E" w:rsidRDefault="0024109E" w:rsidP="002410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95,1</w:t>
            </w:r>
          </w:p>
          <w:p w:rsidR="0024109E" w:rsidRPr="007A0228" w:rsidRDefault="0024109E" w:rsidP="0024109E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 xml:space="preserve">(в том числе </w:t>
            </w:r>
            <w:proofErr w:type="spellStart"/>
            <w:r w:rsidRPr="007A0228">
              <w:rPr>
                <w:rFonts w:ascii="Times New Roman" w:eastAsia="Calibri" w:hAnsi="Times New Roman" w:cs="Times New Roman"/>
              </w:rPr>
              <w:t>дистанц</w:t>
            </w:r>
            <w:proofErr w:type="gramStart"/>
            <w:r w:rsidRPr="007A0228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7A0228">
              <w:rPr>
                <w:rFonts w:ascii="Times New Roman" w:eastAsia="Calibri" w:hAnsi="Times New Roman" w:cs="Times New Roman"/>
              </w:rPr>
              <w:t>бщеросс</w:t>
            </w:r>
            <w:proofErr w:type="spellEnd"/>
            <w:r w:rsidRPr="007A0228">
              <w:rPr>
                <w:rFonts w:ascii="Times New Roman" w:eastAsia="Calibri" w:hAnsi="Times New Roman" w:cs="Times New Roman"/>
              </w:rPr>
              <w:t>.</w:t>
            </w:r>
          </w:p>
          <w:p w:rsidR="0024109E" w:rsidRPr="007A0228" w:rsidRDefault="0024109E" w:rsidP="0024109E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конкурсы)</w:t>
            </w:r>
          </w:p>
        </w:tc>
      </w:tr>
      <w:tr w:rsidR="0024109E" w:rsidRPr="007A0228" w:rsidTr="0024109E">
        <w:tc>
          <w:tcPr>
            <w:tcW w:w="5246" w:type="dxa"/>
          </w:tcPr>
          <w:p w:rsidR="0024109E" w:rsidRPr="007A0228" w:rsidRDefault="0024109E" w:rsidP="007A0228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Удельный вес выпускников, поступивших в ВУЗы по результатам олимпиад</w:t>
            </w:r>
          </w:p>
          <w:p w:rsidR="0024109E" w:rsidRPr="007A0228" w:rsidRDefault="0024109E" w:rsidP="007A02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</w:tcPr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7" w:type="dxa"/>
          </w:tcPr>
          <w:p w:rsidR="0024109E" w:rsidRPr="007A0228" w:rsidRDefault="0024109E" w:rsidP="00A01323">
            <w:pPr>
              <w:rPr>
                <w:rFonts w:ascii="Times New Roman" w:eastAsia="Calibri" w:hAnsi="Times New Roman" w:cs="Times New Roman"/>
              </w:rPr>
            </w:pPr>
            <w:r w:rsidRPr="007A022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46" w:type="dxa"/>
          </w:tcPr>
          <w:p w:rsidR="0024109E" w:rsidRPr="007A0228" w:rsidRDefault="0024109E" w:rsidP="007A02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7A0228" w:rsidRPr="007A0228" w:rsidRDefault="007A0228" w:rsidP="007A0228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7A0228" w:rsidRDefault="007A0228" w:rsidP="007A0228">
      <w:pPr>
        <w:numPr>
          <w:ilvl w:val="0"/>
          <w:numId w:val="39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Наличие профильного обучения, ведется работа, направленная на профессиональное самоопределение школьников, осуществляется </w:t>
      </w:r>
      <w:proofErr w:type="spellStart"/>
      <w:r w:rsidRPr="007A0228">
        <w:rPr>
          <w:rFonts w:ascii="Times New Roman" w:eastAsia="Calibri" w:hAnsi="Times New Roman" w:cs="Times New Roman"/>
          <w:b/>
          <w:sz w:val="28"/>
          <w:szCs w:val="28"/>
        </w:rPr>
        <w:t>психологопедагогическое</w:t>
      </w:r>
      <w:proofErr w:type="spellEnd"/>
      <w:r w:rsidRPr="007A0228"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сопровождение, организация проектно-исследовательской деятельности, элективных и спецкурсов.</w:t>
      </w:r>
    </w:p>
    <w:p w:rsidR="007A0228" w:rsidRDefault="007A0228" w:rsidP="007A0228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228" w:rsidRPr="007A0228" w:rsidRDefault="007A0228" w:rsidP="007A0228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7"/>
        <w:tblW w:w="10632" w:type="dxa"/>
        <w:tblInd w:w="249" w:type="dxa"/>
        <w:tblLook w:val="04A0" w:firstRow="1" w:lastRow="0" w:firstColumn="1" w:lastColumn="0" w:noHBand="0" w:noVBand="1"/>
      </w:tblPr>
      <w:tblGrid>
        <w:gridCol w:w="709"/>
        <w:gridCol w:w="3544"/>
        <w:gridCol w:w="2835"/>
        <w:gridCol w:w="3544"/>
      </w:tblGrid>
      <w:tr w:rsidR="007A0228" w:rsidRPr="007A0228" w:rsidTr="001D6C0A">
        <w:tc>
          <w:tcPr>
            <w:tcW w:w="709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Профили обучения на уровне среднего общего образования</w:t>
            </w:r>
          </w:p>
        </w:tc>
        <w:tc>
          <w:tcPr>
            <w:tcW w:w="2835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продолживших обучение по профилям</w:t>
            </w:r>
          </w:p>
        </w:tc>
        <w:tc>
          <w:tcPr>
            <w:tcW w:w="3544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Доля </w:t>
            </w:r>
            <w:proofErr w:type="gramStart"/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A0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продолживших обучение по профилям  от общего количества обучающихся</w:t>
            </w:r>
          </w:p>
        </w:tc>
      </w:tr>
      <w:tr w:rsidR="007A0228" w:rsidRPr="007A0228" w:rsidTr="001D6C0A">
        <w:tc>
          <w:tcPr>
            <w:tcW w:w="709" w:type="dxa"/>
          </w:tcPr>
          <w:p w:rsidR="007A0228" w:rsidRPr="007A0228" w:rsidRDefault="007A0228" w:rsidP="007A0228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Социально-гуманитарный</w:t>
            </w:r>
          </w:p>
        </w:tc>
        <w:tc>
          <w:tcPr>
            <w:tcW w:w="283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28" w:rsidRPr="007A0228" w:rsidTr="001D6C0A">
        <w:tc>
          <w:tcPr>
            <w:tcW w:w="709" w:type="dxa"/>
          </w:tcPr>
          <w:p w:rsidR="007A0228" w:rsidRPr="007A0228" w:rsidRDefault="007A0228" w:rsidP="007A0228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83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28" w:rsidRPr="007A0228" w:rsidTr="001D6C0A">
        <w:tc>
          <w:tcPr>
            <w:tcW w:w="709" w:type="dxa"/>
          </w:tcPr>
          <w:p w:rsidR="007A0228" w:rsidRPr="007A0228" w:rsidRDefault="007A0228" w:rsidP="007A0228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83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28" w:rsidRPr="007A0228" w:rsidTr="001D6C0A">
        <w:tc>
          <w:tcPr>
            <w:tcW w:w="709" w:type="dxa"/>
          </w:tcPr>
          <w:p w:rsidR="007A0228" w:rsidRPr="007A0228" w:rsidRDefault="007A0228" w:rsidP="007A0228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</w:p>
        </w:tc>
        <w:tc>
          <w:tcPr>
            <w:tcW w:w="283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28" w:rsidRPr="007A0228" w:rsidTr="001D6C0A">
        <w:tc>
          <w:tcPr>
            <w:tcW w:w="709" w:type="dxa"/>
          </w:tcPr>
          <w:p w:rsidR="007A0228" w:rsidRPr="007A0228" w:rsidRDefault="007A0228" w:rsidP="007A0228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283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28" w:rsidRPr="007A0228" w:rsidTr="001D6C0A">
        <w:tc>
          <w:tcPr>
            <w:tcW w:w="709" w:type="dxa"/>
          </w:tcPr>
          <w:p w:rsidR="007A0228" w:rsidRPr="007A0228" w:rsidRDefault="007A0228" w:rsidP="007A0228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283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28" w:rsidRPr="007A0228" w:rsidTr="001D6C0A">
        <w:tc>
          <w:tcPr>
            <w:tcW w:w="709" w:type="dxa"/>
          </w:tcPr>
          <w:p w:rsidR="007A0228" w:rsidRPr="007A0228" w:rsidRDefault="007A0228" w:rsidP="007A0228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</w:t>
            </w:r>
            <w:proofErr w:type="gramEnd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углублѐнным</w:t>
            </w:r>
            <w:proofErr w:type="spellEnd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изучением предметов по запросу участников образовательных отношений)</w:t>
            </w:r>
          </w:p>
        </w:tc>
        <w:tc>
          <w:tcPr>
            <w:tcW w:w="283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28" w:rsidRPr="007A0228" w:rsidTr="001D6C0A">
        <w:tc>
          <w:tcPr>
            <w:tcW w:w="709" w:type="dxa"/>
          </w:tcPr>
          <w:p w:rsidR="007A0228" w:rsidRPr="007A0228" w:rsidRDefault="007A0228" w:rsidP="007A0228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2835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228" w:rsidRPr="007A0228" w:rsidTr="001D6C0A">
        <w:tc>
          <w:tcPr>
            <w:tcW w:w="709" w:type="dxa"/>
          </w:tcPr>
          <w:p w:rsidR="007A0228" w:rsidRPr="007A0228" w:rsidRDefault="007A0228" w:rsidP="007A0228">
            <w:pPr>
              <w:numPr>
                <w:ilvl w:val="0"/>
                <w:numId w:val="4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Профессиональное самоопределение школьников (спасатель, </w:t>
            </w:r>
            <w:proofErr w:type="spellStart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естра-мед.брат</w:t>
            </w:r>
            <w:proofErr w:type="spellEnd"/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, швея)</w:t>
            </w:r>
          </w:p>
        </w:tc>
        <w:tc>
          <w:tcPr>
            <w:tcW w:w="2835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24109E" w:rsidP="007A0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7A0228" w:rsidP="007A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228">
              <w:rPr>
                <w:rFonts w:ascii="Times New Roman" w:eastAsia="Calibri" w:hAnsi="Times New Roman" w:cs="Times New Roman"/>
                <w:sz w:val="24"/>
                <w:szCs w:val="24"/>
              </w:rPr>
              <w:t>Ведется работа по  профессиональному самоопределению школьников. Заключен договор о сетевом взаимодействии с ГБОУ ЧПО «Пожарно-спасательный колледж». Учащиеся 10-11 классов посещают данный колледж.</w:t>
            </w:r>
          </w:p>
        </w:tc>
        <w:tc>
          <w:tcPr>
            <w:tcW w:w="3544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228" w:rsidRPr="007A0228" w:rsidRDefault="001D6C0A" w:rsidP="007A0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</w:tbl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p w:rsidR="00FD0783" w:rsidRPr="00FD0783" w:rsidRDefault="007A0228" w:rsidP="00FD0783">
      <w:pPr>
        <w:numPr>
          <w:ilvl w:val="0"/>
          <w:numId w:val="39"/>
        </w:numPr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28">
        <w:rPr>
          <w:rFonts w:ascii="Times New Roman" w:eastAsia="Calibri" w:hAnsi="Times New Roman" w:cs="Times New Roman"/>
          <w:b/>
          <w:sz w:val="28"/>
          <w:szCs w:val="28"/>
        </w:rPr>
        <w:t>Доля обучающихся, осв</w:t>
      </w:r>
      <w:r w:rsidR="00FD0783">
        <w:rPr>
          <w:rFonts w:ascii="Times New Roman" w:eastAsia="Calibri" w:hAnsi="Times New Roman" w:cs="Times New Roman"/>
          <w:b/>
          <w:sz w:val="28"/>
          <w:szCs w:val="28"/>
        </w:rPr>
        <w:t>аивающих программу «Технология»</w:t>
      </w:r>
    </w:p>
    <w:p w:rsidR="007A0228" w:rsidRPr="007A0228" w:rsidRDefault="007A0228" w:rsidP="007A0228">
      <w:pPr>
        <w:spacing w:after="0" w:line="259" w:lineRule="auto"/>
        <w:ind w:left="50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228" w:rsidRPr="007A0228" w:rsidRDefault="007A0228" w:rsidP="007A022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0228">
        <w:rPr>
          <w:rFonts w:ascii="Times New Roman" w:eastAsia="Calibri" w:hAnsi="Times New Roman" w:cs="Times New Roman"/>
          <w:b/>
          <w:sz w:val="28"/>
          <w:szCs w:val="28"/>
        </w:rPr>
        <w:t>в оборудованных кабинетах под новое содержание (робототехника,</w:t>
      </w:r>
      <w:proofErr w:type="gramEnd"/>
    </w:p>
    <w:p w:rsidR="00FD0783" w:rsidRDefault="00FD0783" w:rsidP="007A022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228" w:rsidRDefault="007A0228" w:rsidP="007A022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228">
        <w:rPr>
          <w:rFonts w:ascii="Times New Roman" w:eastAsia="Calibri" w:hAnsi="Times New Roman" w:cs="Times New Roman"/>
          <w:b/>
          <w:sz w:val="28"/>
          <w:szCs w:val="28"/>
        </w:rPr>
        <w:t xml:space="preserve"> компьютерный дизайн, </w:t>
      </w:r>
      <w:proofErr w:type="spellStart"/>
      <w:r w:rsidRPr="007A0228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="001D6C0A">
        <w:rPr>
          <w:rFonts w:ascii="Times New Roman" w:eastAsia="Calibri" w:hAnsi="Times New Roman" w:cs="Times New Roman"/>
          <w:b/>
          <w:sz w:val="28"/>
          <w:szCs w:val="28"/>
        </w:rPr>
        <w:t>тотипирование</w:t>
      </w:r>
      <w:proofErr w:type="spellEnd"/>
      <w:r w:rsidR="001D6C0A">
        <w:rPr>
          <w:rFonts w:ascii="Times New Roman" w:eastAsia="Calibri" w:hAnsi="Times New Roman" w:cs="Times New Roman"/>
          <w:b/>
          <w:sz w:val="28"/>
          <w:szCs w:val="28"/>
        </w:rPr>
        <w:t xml:space="preserve"> и т.п.) в 2021</w:t>
      </w:r>
      <w:r w:rsidRPr="007A0228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FD0783" w:rsidRPr="007A0228" w:rsidRDefault="00FD0783" w:rsidP="00FD0783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27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7A0228" w:rsidRPr="007A0228" w:rsidTr="001D6C0A">
        <w:tc>
          <w:tcPr>
            <w:tcW w:w="4678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t xml:space="preserve">Количество обучающихся, осваивающих программу «Технология» в оборудованных кабинетах под новое содержание (робототехника, компьютерный дизайн, </w:t>
            </w:r>
            <w:proofErr w:type="spellStart"/>
            <w:r w:rsidRPr="007A0228">
              <w:rPr>
                <w:rFonts w:ascii="Times New Roman" w:eastAsia="Calibri" w:hAnsi="Times New Roman" w:cs="Times New Roman"/>
                <w:b/>
              </w:rPr>
              <w:lastRenderedPageBreak/>
              <w:t>прототипирование</w:t>
            </w:r>
            <w:proofErr w:type="spellEnd"/>
            <w:r w:rsidRPr="007A0228">
              <w:rPr>
                <w:rFonts w:ascii="Times New Roman" w:eastAsia="Calibri" w:hAnsi="Times New Roman" w:cs="Times New Roman"/>
                <w:b/>
              </w:rPr>
              <w:t xml:space="preserve"> и т.п.)</w:t>
            </w:r>
          </w:p>
        </w:tc>
        <w:tc>
          <w:tcPr>
            <w:tcW w:w="5103" w:type="dxa"/>
          </w:tcPr>
          <w:p w:rsidR="007A0228" w:rsidRPr="007A0228" w:rsidRDefault="007A0228" w:rsidP="007A022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0228">
              <w:rPr>
                <w:rFonts w:ascii="Times New Roman" w:eastAsia="Calibri" w:hAnsi="Times New Roman" w:cs="Times New Roman"/>
                <w:b/>
              </w:rPr>
              <w:lastRenderedPageBreak/>
              <w:t xml:space="preserve">Доля обучающихся, осваивающих программу «Технология» в оборудованных кабинетах под новое содержание (робототехника, компьютерный дизайн, </w:t>
            </w:r>
            <w:proofErr w:type="spellStart"/>
            <w:r w:rsidRPr="007A0228">
              <w:rPr>
                <w:rFonts w:ascii="Times New Roman" w:eastAsia="Calibri" w:hAnsi="Times New Roman" w:cs="Times New Roman"/>
                <w:b/>
              </w:rPr>
              <w:t>прототипирование</w:t>
            </w:r>
            <w:proofErr w:type="spellEnd"/>
            <w:r w:rsidRPr="007A0228">
              <w:rPr>
                <w:rFonts w:ascii="Times New Roman" w:eastAsia="Calibri" w:hAnsi="Times New Roman" w:cs="Times New Roman"/>
                <w:b/>
              </w:rPr>
              <w:t xml:space="preserve"> и </w:t>
            </w:r>
            <w:r w:rsidRPr="007A0228">
              <w:rPr>
                <w:rFonts w:ascii="Times New Roman" w:eastAsia="Calibri" w:hAnsi="Times New Roman" w:cs="Times New Roman"/>
                <w:b/>
              </w:rPr>
              <w:lastRenderedPageBreak/>
              <w:t>т.п.) от общего количества всех обучающихся школы</w:t>
            </w:r>
          </w:p>
        </w:tc>
      </w:tr>
      <w:tr w:rsidR="007A0228" w:rsidRPr="007A0228" w:rsidTr="001D6C0A">
        <w:tc>
          <w:tcPr>
            <w:tcW w:w="4678" w:type="dxa"/>
          </w:tcPr>
          <w:p w:rsidR="007A0228" w:rsidRPr="007A0228" w:rsidRDefault="001D6C0A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132</w:t>
            </w:r>
          </w:p>
        </w:tc>
        <w:tc>
          <w:tcPr>
            <w:tcW w:w="5103" w:type="dxa"/>
          </w:tcPr>
          <w:p w:rsidR="007A0228" w:rsidRPr="007A0228" w:rsidRDefault="001D6C0A" w:rsidP="007A02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  <w:r w:rsidR="007A0228" w:rsidRPr="007A0228">
              <w:rPr>
                <w:rFonts w:ascii="Calibri" w:eastAsia="Calibri" w:hAnsi="Calibri" w:cs="Times New Roman"/>
              </w:rPr>
              <w:t>.5</w:t>
            </w:r>
          </w:p>
          <w:p w:rsidR="007A0228" w:rsidRPr="007A0228" w:rsidRDefault="007A0228" w:rsidP="007A0228">
            <w:pPr>
              <w:rPr>
                <w:rFonts w:ascii="Calibri" w:eastAsia="Calibri" w:hAnsi="Calibri" w:cs="Times New Roman"/>
              </w:rPr>
            </w:pPr>
          </w:p>
        </w:tc>
      </w:tr>
    </w:tbl>
    <w:p w:rsidR="007A0228" w:rsidRPr="007A0228" w:rsidRDefault="007A0228" w:rsidP="007A0228">
      <w:pPr>
        <w:spacing w:after="160" w:line="259" w:lineRule="auto"/>
        <w:rPr>
          <w:rFonts w:ascii="Calibri" w:eastAsia="Calibri" w:hAnsi="Calibri" w:cs="Times New Roman"/>
        </w:rPr>
      </w:pPr>
    </w:p>
    <w:p w:rsidR="00FD0783" w:rsidRPr="00FD0783" w:rsidRDefault="00FD0783" w:rsidP="00FD0783">
      <w:pPr>
        <w:spacing w:after="160" w:line="259" w:lineRule="auto"/>
        <w:ind w:left="502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7A0228" w:rsidRPr="007A0228" w:rsidRDefault="007A0228" w:rsidP="007A0228">
      <w:pPr>
        <w:numPr>
          <w:ilvl w:val="0"/>
          <w:numId w:val="39"/>
        </w:num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A0228">
        <w:rPr>
          <w:rFonts w:ascii="Times New Roman" w:eastAsia="Calibri" w:hAnsi="Times New Roman" w:cs="Times New Roman"/>
          <w:b/>
          <w:sz w:val="28"/>
          <w:szCs w:val="28"/>
        </w:rPr>
        <w:t>Процент выпускников 11-х классов общеобразовательных организаций, получивших аттестат о среднем общем образовании с отличием и награжденных федеральной наградой «Медаль “За особые успехи в учении”» от общего количества выпускников общеобразовательной организации, претендовавших на получении вышеуказанной награды</w:t>
      </w:r>
    </w:p>
    <w:p w:rsidR="007A0228" w:rsidRDefault="007A0228" w:rsidP="007A0228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783" w:rsidRDefault="00FD0783" w:rsidP="007A0228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783" w:rsidRPr="007A0228" w:rsidRDefault="00FD0783" w:rsidP="007A0228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7"/>
        <w:tblW w:w="0" w:type="auto"/>
        <w:tblInd w:w="720" w:type="dxa"/>
        <w:tblLook w:val="04A0" w:firstRow="1" w:lastRow="0" w:firstColumn="1" w:lastColumn="0" w:noHBand="0" w:noVBand="1"/>
      </w:tblPr>
      <w:tblGrid>
        <w:gridCol w:w="2314"/>
        <w:gridCol w:w="2372"/>
        <w:gridCol w:w="2320"/>
      </w:tblGrid>
      <w:tr w:rsidR="007A0228" w:rsidRPr="007A0228" w:rsidTr="003111FE">
        <w:tc>
          <w:tcPr>
            <w:tcW w:w="2314" w:type="dxa"/>
          </w:tcPr>
          <w:p w:rsidR="007A0228" w:rsidRPr="007A0228" w:rsidRDefault="007A0228" w:rsidP="007A022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372" w:type="dxa"/>
          </w:tcPr>
          <w:p w:rsidR="007A0228" w:rsidRPr="007A0228" w:rsidRDefault="007A0228" w:rsidP="007A022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2320" w:type="dxa"/>
          </w:tcPr>
          <w:p w:rsidR="007A0228" w:rsidRPr="007A0228" w:rsidRDefault="007A0228" w:rsidP="007A022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Доля</w:t>
            </w:r>
          </w:p>
        </w:tc>
      </w:tr>
      <w:tr w:rsidR="00A27559" w:rsidRPr="007A0228" w:rsidTr="003111FE">
        <w:tc>
          <w:tcPr>
            <w:tcW w:w="2314" w:type="dxa"/>
          </w:tcPr>
          <w:p w:rsidR="00A27559" w:rsidRPr="007A0228" w:rsidRDefault="00A27559" w:rsidP="007A0228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2372" w:type="dxa"/>
          </w:tcPr>
          <w:p w:rsidR="00A27559" w:rsidRPr="007A0228" w:rsidRDefault="00A27559" w:rsidP="008860FA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320" w:type="dxa"/>
          </w:tcPr>
          <w:p w:rsidR="00A27559" w:rsidRPr="007A0228" w:rsidRDefault="00A27559" w:rsidP="008860FA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18.7</w:t>
            </w:r>
          </w:p>
        </w:tc>
      </w:tr>
      <w:tr w:rsidR="00A27559" w:rsidRPr="007A0228" w:rsidTr="003111FE">
        <w:tc>
          <w:tcPr>
            <w:tcW w:w="2314" w:type="dxa"/>
          </w:tcPr>
          <w:p w:rsidR="00A27559" w:rsidRPr="007A0228" w:rsidRDefault="00A27559" w:rsidP="007A0228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2372" w:type="dxa"/>
          </w:tcPr>
          <w:p w:rsidR="00A27559" w:rsidRPr="007A0228" w:rsidRDefault="00A27559" w:rsidP="008860FA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320" w:type="dxa"/>
          </w:tcPr>
          <w:p w:rsidR="00A27559" w:rsidRPr="007A0228" w:rsidRDefault="00A27559" w:rsidP="008860FA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A022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</w:t>
            </w:r>
          </w:p>
        </w:tc>
      </w:tr>
      <w:tr w:rsidR="00A27559" w:rsidRPr="007A0228" w:rsidTr="003111FE">
        <w:tc>
          <w:tcPr>
            <w:tcW w:w="2314" w:type="dxa"/>
          </w:tcPr>
          <w:p w:rsidR="00A27559" w:rsidRPr="007A0228" w:rsidRDefault="00A27559" w:rsidP="007A0228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372" w:type="dxa"/>
          </w:tcPr>
          <w:p w:rsidR="00A27559" w:rsidRPr="007A0228" w:rsidRDefault="001758BE" w:rsidP="007A0228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320" w:type="dxa"/>
          </w:tcPr>
          <w:p w:rsidR="00A27559" w:rsidRPr="007A0228" w:rsidRDefault="001758BE" w:rsidP="007A0228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21,1</w:t>
            </w:r>
          </w:p>
        </w:tc>
      </w:tr>
    </w:tbl>
    <w:p w:rsidR="007A0228" w:rsidRPr="007A0228" w:rsidRDefault="007A0228" w:rsidP="007A0228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7A0228" w:rsidRDefault="007A0228" w:rsidP="00B05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</w:pPr>
    </w:p>
    <w:p w:rsidR="007A0228" w:rsidRDefault="007A0228" w:rsidP="00B05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</w:pPr>
    </w:p>
    <w:p w:rsidR="007A0228" w:rsidRDefault="007A0228" w:rsidP="00B05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</w:pPr>
    </w:p>
    <w:p w:rsidR="007A0228" w:rsidRDefault="007A0228" w:rsidP="00B05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12"/>
          <w:sz w:val="28"/>
          <w:szCs w:val="28"/>
          <w:lang w:eastAsia="ru-RU"/>
        </w:rPr>
      </w:pPr>
    </w:p>
    <w:p w:rsidR="00DB138F" w:rsidRPr="007A0228" w:rsidRDefault="00DB138F" w:rsidP="00FD7B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138F" w:rsidRPr="007A0228" w:rsidSect="005356A7">
          <w:pgSz w:w="12240" w:h="15840"/>
          <w:pgMar w:top="720" w:right="333" w:bottom="568" w:left="567" w:header="720" w:footer="720" w:gutter="0"/>
          <w:cols w:space="720"/>
          <w:docGrid w:linePitch="299"/>
        </w:sectPr>
      </w:pPr>
    </w:p>
    <w:p w:rsidR="00817ABE" w:rsidRPr="007A0228" w:rsidRDefault="00817ABE" w:rsidP="00FD0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AB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Всероссийские проверочные работы</w:t>
      </w:r>
    </w:p>
    <w:p w:rsidR="00817ABE" w:rsidRDefault="00817ABE" w:rsidP="00817AB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817ABE" w:rsidRDefault="00817ABE" w:rsidP="00817AB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3625" w:rsidRPr="00C312F0" w:rsidRDefault="00126637" w:rsidP="00DB2F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83625" w:rsidRPr="00C3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приказу </w:t>
      </w:r>
      <w:proofErr w:type="spellStart"/>
      <w:r w:rsidR="00983625" w:rsidRPr="00C312F0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Рособрнадзора</w:t>
      </w:r>
      <w:proofErr w:type="spellEnd"/>
      <w:r w:rsidR="00983625" w:rsidRPr="00C3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6.05.2020</w:t>
      </w:r>
      <w:r w:rsidR="0088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625" w:rsidRPr="00C3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567</w:t>
      </w:r>
      <w:r w:rsidR="0088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625" w:rsidRPr="00C3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Всероссийские проверочные работы пройдут осенью 2020 года. </w:t>
      </w:r>
      <w:proofErr w:type="gramStart"/>
      <w:r w:rsidR="00983625" w:rsidRPr="00C312F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="00983625" w:rsidRPr="00C3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классов общеобразовательных организаций напишут ВПР по материалам 4 класса, обучающиеся 6 классов – по материалам 5 класса, для обучающиеся 7 классов – по материалам 6 класса, для обучающиеся 8 классов – по материалам</w:t>
      </w:r>
      <w:r w:rsidR="00C15A38" w:rsidRPr="00C3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класса. Обучающиеся 9 классов </w:t>
      </w:r>
      <w:r w:rsidR="00983625" w:rsidRPr="00C3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напишу</w:t>
      </w:r>
      <w:r w:rsidR="00C15A38" w:rsidRPr="00C312F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83625" w:rsidRPr="00C3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 режиме апробации по материалам 8 класса.</w:t>
      </w:r>
    </w:p>
    <w:p w:rsidR="003921E8" w:rsidRDefault="003921E8" w:rsidP="00A77D50">
      <w:pPr>
        <w:spacing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312F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Предэкзаменационная работа по русскому языку и математике  в </w:t>
      </w:r>
      <w:r w:rsidR="001A0F05" w:rsidRPr="00C312F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9,</w:t>
      </w:r>
      <w:r w:rsidRPr="00C312F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11 классе.</w:t>
      </w:r>
    </w:p>
    <w:p w:rsidR="00126637" w:rsidRPr="0072505B" w:rsidRDefault="00126637" w:rsidP="00126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05B">
        <w:rPr>
          <w:rFonts w:ascii="Times New Roman" w:hAnsi="Times New Roman" w:cs="Times New Roman"/>
          <w:b/>
          <w:sz w:val="24"/>
          <w:szCs w:val="24"/>
        </w:rPr>
        <w:t>Сравнительный анализ результатов ВПР по русскому языку  в 4-х классах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619"/>
        <w:gridCol w:w="851"/>
        <w:gridCol w:w="847"/>
        <w:gridCol w:w="725"/>
        <w:gridCol w:w="851"/>
        <w:gridCol w:w="908"/>
        <w:gridCol w:w="823"/>
        <w:gridCol w:w="853"/>
        <w:gridCol w:w="758"/>
        <w:gridCol w:w="885"/>
      </w:tblGrid>
      <w:tr w:rsidR="00A01323" w:rsidRPr="00126637" w:rsidTr="00A0132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школы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2017 – 2018 уч. год       4-е классы  русск. язык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2018 – 2019 уч. год           4-е классы  русск. язык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 – 2020</w:t>
            </w:r>
            <w:r w:rsidRPr="00126637">
              <w:rPr>
                <w:rFonts w:cstheme="minorHAnsi"/>
                <w:sz w:val="24"/>
                <w:szCs w:val="24"/>
              </w:rPr>
              <w:t xml:space="preserve"> уч. год           4-е классы  русск. язык</w:t>
            </w:r>
          </w:p>
        </w:tc>
      </w:tr>
      <w:tr w:rsidR="00A01323" w:rsidRPr="00126637" w:rsidTr="00A0132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886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886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proofErr w:type="spellStart"/>
            <w:r w:rsidRPr="00126637">
              <w:rPr>
                <w:rFonts w:cstheme="minorHAnsi"/>
                <w:sz w:val="24"/>
                <w:szCs w:val="24"/>
              </w:rPr>
              <w:t>качес</w:t>
            </w:r>
            <w:proofErr w:type="spellEnd"/>
            <w:r w:rsidRPr="001266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886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Сред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886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886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proofErr w:type="spellStart"/>
            <w:r w:rsidRPr="00126637">
              <w:rPr>
                <w:rFonts w:cstheme="minorHAnsi"/>
                <w:sz w:val="24"/>
                <w:szCs w:val="24"/>
              </w:rPr>
              <w:t>кач</w:t>
            </w:r>
            <w:proofErr w:type="spellEnd"/>
            <w:r w:rsidRPr="001266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886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Сред балл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886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886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proofErr w:type="spellStart"/>
            <w:r w:rsidRPr="00126637">
              <w:rPr>
                <w:rFonts w:cstheme="minorHAnsi"/>
                <w:sz w:val="24"/>
                <w:szCs w:val="24"/>
              </w:rPr>
              <w:t>кач</w:t>
            </w:r>
            <w:proofErr w:type="spellEnd"/>
            <w:r w:rsidRPr="001266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886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Сред балл</w:t>
            </w:r>
          </w:p>
        </w:tc>
      </w:tr>
      <w:tr w:rsidR="00A01323" w:rsidRPr="00126637" w:rsidTr="00A01323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23" w:rsidRPr="00126637" w:rsidRDefault="00A01323" w:rsidP="00282E5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6637">
              <w:rPr>
                <w:rFonts w:cstheme="minorHAnsi"/>
                <w:b/>
                <w:sz w:val="24"/>
                <w:szCs w:val="24"/>
              </w:rPr>
              <w:t xml:space="preserve">«СОШ №4 </w:t>
            </w:r>
            <w:proofErr w:type="spellStart"/>
            <w:r w:rsidRPr="00126637">
              <w:rPr>
                <w:rFonts w:cstheme="minorHAnsi"/>
                <w:b/>
                <w:sz w:val="24"/>
                <w:szCs w:val="24"/>
              </w:rPr>
              <w:t>с.п</w:t>
            </w:r>
            <w:proofErr w:type="spellEnd"/>
            <w:r w:rsidRPr="00126637">
              <w:rPr>
                <w:rFonts w:cstheme="minorHAnsi"/>
                <w:b/>
                <w:sz w:val="24"/>
                <w:szCs w:val="24"/>
              </w:rPr>
              <w:t>. Троицкое»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8860FA">
            <w:pPr>
              <w:spacing w:before="30" w:line="206" w:lineRule="exac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8860FA">
            <w:pPr>
              <w:spacing w:before="30" w:line="206" w:lineRule="exac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8860FA">
            <w:pPr>
              <w:spacing w:before="13" w:line="65" w:lineRule="atLeast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8860FA">
            <w:pPr>
              <w:spacing w:before="30" w:line="206" w:lineRule="exac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8860FA">
            <w:pPr>
              <w:spacing w:before="30" w:line="206" w:lineRule="exac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8860FA">
            <w:pPr>
              <w:spacing w:before="13" w:line="65" w:lineRule="atLeast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0827D9" w:rsidP="008860FA">
            <w:pPr>
              <w:spacing w:before="13" w:line="65" w:lineRule="atLeas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0827D9" w:rsidP="008860FA">
            <w:pPr>
              <w:spacing w:before="13" w:line="65" w:lineRule="atLeast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0827D9" w:rsidP="008860FA">
            <w:pPr>
              <w:spacing w:before="13" w:line="65" w:lineRule="atLeast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3,4</w:t>
            </w:r>
          </w:p>
        </w:tc>
      </w:tr>
    </w:tbl>
    <w:p w:rsidR="00126637" w:rsidRPr="00126637" w:rsidRDefault="00126637" w:rsidP="00126637">
      <w:pPr>
        <w:jc w:val="center"/>
        <w:rPr>
          <w:rFonts w:cstheme="minorHAnsi"/>
          <w:b/>
          <w:sz w:val="24"/>
          <w:szCs w:val="24"/>
        </w:rPr>
      </w:pPr>
    </w:p>
    <w:p w:rsidR="00126637" w:rsidRPr="00126637" w:rsidRDefault="00126637" w:rsidP="00126637">
      <w:pPr>
        <w:jc w:val="center"/>
        <w:rPr>
          <w:rFonts w:cstheme="minorHAnsi"/>
          <w:b/>
          <w:sz w:val="24"/>
          <w:szCs w:val="24"/>
        </w:rPr>
      </w:pPr>
    </w:p>
    <w:p w:rsidR="00126637" w:rsidRPr="00126637" w:rsidRDefault="00126637" w:rsidP="00126637">
      <w:pPr>
        <w:jc w:val="center"/>
        <w:rPr>
          <w:rFonts w:cstheme="minorHAnsi"/>
          <w:b/>
          <w:sz w:val="24"/>
          <w:szCs w:val="24"/>
        </w:rPr>
      </w:pPr>
      <w:r w:rsidRPr="00817ABE">
        <w:rPr>
          <w:rFonts w:ascii="Times New Roman" w:hAnsi="Times New Roman" w:cs="Times New Roman"/>
          <w:b/>
          <w:sz w:val="24"/>
          <w:szCs w:val="24"/>
        </w:rPr>
        <w:t>Сравнительный анализ результатов ВПР по  математике  в 4-х классах</w:t>
      </w:r>
      <w:r w:rsidRPr="00126637">
        <w:rPr>
          <w:rFonts w:cstheme="minorHAnsi"/>
          <w:b/>
          <w:sz w:val="24"/>
          <w:szCs w:val="24"/>
        </w:rPr>
        <w:t>.</w:t>
      </w:r>
    </w:p>
    <w:p w:rsidR="00126637" w:rsidRPr="00126637" w:rsidRDefault="00126637" w:rsidP="00126637">
      <w:pPr>
        <w:rPr>
          <w:rFonts w:cstheme="minorHAnsi"/>
          <w:sz w:val="24"/>
          <w:szCs w:val="24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671"/>
        <w:gridCol w:w="851"/>
        <w:gridCol w:w="847"/>
        <w:gridCol w:w="725"/>
        <w:gridCol w:w="851"/>
        <w:gridCol w:w="848"/>
        <w:gridCol w:w="725"/>
        <w:gridCol w:w="851"/>
        <w:gridCol w:w="924"/>
        <w:gridCol w:w="827"/>
      </w:tblGrid>
      <w:tr w:rsidR="00A01323" w:rsidRPr="00126637" w:rsidTr="00A01323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школы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23" w:rsidRPr="00126637" w:rsidRDefault="00A01323" w:rsidP="00A01323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2017 – 2018 уч. год       4-е классы  </w:t>
            </w:r>
            <w:proofErr w:type="spellStart"/>
            <w:r w:rsidRPr="00126637">
              <w:rPr>
                <w:rFonts w:cstheme="minorHAnsi"/>
                <w:sz w:val="24"/>
                <w:szCs w:val="24"/>
              </w:rPr>
              <w:t>математ</w:t>
            </w:r>
            <w:proofErr w:type="spellEnd"/>
            <w:r w:rsidRPr="001266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A01323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2018 – 2019 уч. год           4-е классы   математика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 – 2021</w:t>
            </w:r>
            <w:r w:rsidRPr="00126637">
              <w:rPr>
                <w:rFonts w:cstheme="minorHAnsi"/>
                <w:sz w:val="24"/>
                <w:szCs w:val="24"/>
              </w:rPr>
              <w:t xml:space="preserve"> уч. год           4-е классы   математика</w:t>
            </w:r>
          </w:p>
        </w:tc>
      </w:tr>
      <w:tr w:rsidR="00A01323" w:rsidRPr="00126637" w:rsidTr="00A01323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proofErr w:type="spellStart"/>
            <w:r w:rsidRPr="00126637">
              <w:rPr>
                <w:rFonts w:cstheme="minorHAnsi"/>
                <w:sz w:val="24"/>
                <w:szCs w:val="24"/>
              </w:rPr>
              <w:t>качес</w:t>
            </w:r>
            <w:proofErr w:type="spellEnd"/>
            <w:r w:rsidRPr="001266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Сред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proofErr w:type="spellStart"/>
            <w:r w:rsidRPr="00126637">
              <w:rPr>
                <w:rFonts w:cstheme="minorHAnsi"/>
                <w:sz w:val="24"/>
                <w:szCs w:val="24"/>
              </w:rPr>
              <w:t>качес</w:t>
            </w:r>
            <w:proofErr w:type="spellEnd"/>
            <w:r w:rsidRPr="001266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Сред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proofErr w:type="spellStart"/>
            <w:r w:rsidRPr="00126637">
              <w:rPr>
                <w:rFonts w:cstheme="minorHAnsi"/>
                <w:sz w:val="24"/>
                <w:szCs w:val="24"/>
              </w:rPr>
              <w:t>кач</w:t>
            </w:r>
            <w:proofErr w:type="spellEnd"/>
            <w:r w:rsidRPr="001266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23" w:rsidRPr="00126637" w:rsidRDefault="00A01323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Сред балл</w:t>
            </w:r>
          </w:p>
        </w:tc>
      </w:tr>
      <w:tr w:rsidR="00A01323" w:rsidRPr="00126637" w:rsidTr="00A01323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23" w:rsidRPr="00126637" w:rsidRDefault="00A01323" w:rsidP="00282E5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6637">
              <w:rPr>
                <w:rFonts w:cstheme="minorHAnsi"/>
                <w:b/>
                <w:sz w:val="24"/>
                <w:szCs w:val="24"/>
              </w:rPr>
              <w:t xml:space="preserve">«СОШ №4 </w:t>
            </w:r>
            <w:proofErr w:type="spellStart"/>
            <w:r w:rsidRPr="00126637">
              <w:rPr>
                <w:rFonts w:cstheme="minorHAnsi"/>
                <w:b/>
                <w:sz w:val="24"/>
                <w:szCs w:val="24"/>
              </w:rPr>
              <w:t>с.п</w:t>
            </w:r>
            <w:proofErr w:type="spellEnd"/>
            <w:r w:rsidRPr="00126637">
              <w:rPr>
                <w:rFonts w:cstheme="minorHAnsi"/>
                <w:b/>
                <w:sz w:val="24"/>
                <w:szCs w:val="24"/>
              </w:rPr>
              <w:t>. Троицкое»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A01323">
            <w:pPr>
              <w:spacing w:before="30" w:line="225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A01323">
            <w:pPr>
              <w:spacing w:before="30" w:line="225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A01323">
            <w:pPr>
              <w:spacing w:before="13" w:line="65" w:lineRule="atLeast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A01323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A01323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A01323" w:rsidP="00A01323">
            <w:pPr>
              <w:spacing w:before="13" w:line="65" w:lineRule="atLeast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0827D9" w:rsidP="00282E57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0827D9" w:rsidP="00282E57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23" w:rsidRPr="00126637" w:rsidRDefault="000827D9" w:rsidP="00282E57">
            <w:pPr>
              <w:spacing w:before="13" w:line="65" w:lineRule="atLeast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3,4</w:t>
            </w:r>
          </w:p>
        </w:tc>
      </w:tr>
    </w:tbl>
    <w:p w:rsidR="00126637" w:rsidRPr="00126637" w:rsidRDefault="00126637" w:rsidP="00126637">
      <w:pPr>
        <w:rPr>
          <w:rFonts w:cstheme="minorHAnsi"/>
          <w:sz w:val="24"/>
          <w:szCs w:val="24"/>
        </w:rPr>
      </w:pPr>
      <w:r w:rsidRPr="0012663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126637" w:rsidRPr="00126637" w:rsidRDefault="00126637" w:rsidP="00126637">
      <w:pPr>
        <w:rPr>
          <w:rFonts w:cstheme="minorHAnsi"/>
          <w:b/>
          <w:sz w:val="24"/>
          <w:szCs w:val="24"/>
        </w:rPr>
      </w:pPr>
    </w:p>
    <w:p w:rsidR="00126637" w:rsidRPr="00126637" w:rsidRDefault="00126637" w:rsidP="00126637">
      <w:pPr>
        <w:rPr>
          <w:rFonts w:cstheme="minorHAnsi"/>
          <w:sz w:val="24"/>
          <w:szCs w:val="24"/>
        </w:rPr>
      </w:pPr>
    </w:p>
    <w:p w:rsidR="00126637" w:rsidRPr="00817ABE" w:rsidRDefault="00126637" w:rsidP="00126637">
      <w:pPr>
        <w:rPr>
          <w:rFonts w:ascii="Times New Roman" w:hAnsi="Times New Roman" w:cs="Times New Roman"/>
          <w:b/>
          <w:sz w:val="24"/>
          <w:szCs w:val="24"/>
        </w:rPr>
      </w:pPr>
      <w:r w:rsidRPr="00817ABE">
        <w:rPr>
          <w:rFonts w:ascii="Times New Roman" w:hAnsi="Times New Roman" w:cs="Times New Roman"/>
          <w:b/>
          <w:sz w:val="24"/>
          <w:szCs w:val="24"/>
        </w:rPr>
        <w:t>Информ</w:t>
      </w:r>
      <w:r w:rsidR="00A27559">
        <w:rPr>
          <w:rFonts w:ascii="Times New Roman" w:hAnsi="Times New Roman" w:cs="Times New Roman"/>
          <w:b/>
          <w:sz w:val="24"/>
          <w:szCs w:val="24"/>
        </w:rPr>
        <w:t xml:space="preserve">ация  о  результатах ВПР –  2021 </w:t>
      </w:r>
      <w:r w:rsidRPr="00817ABE">
        <w:rPr>
          <w:rFonts w:ascii="Times New Roman" w:hAnsi="Times New Roman" w:cs="Times New Roman"/>
          <w:b/>
          <w:sz w:val="24"/>
          <w:szCs w:val="24"/>
        </w:rPr>
        <w:t xml:space="preserve">г. по русскому языку в  4-х классах.                                                                                                                     </w:t>
      </w:r>
    </w:p>
    <w:p w:rsidR="00126637" w:rsidRPr="00126637" w:rsidRDefault="00126637" w:rsidP="00126637">
      <w:pPr>
        <w:rPr>
          <w:rFonts w:cstheme="minorHAnsi"/>
          <w:sz w:val="24"/>
          <w:szCs w:val="24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558"/>
        <w:gridCol w:w="1535"/>
        <w:gridCol w:w="1276"/>
        <w:gridCol w:w="1134"/>
        <w:gridCol w:w="1134"/>
        <w:gridCol w:w="1134"/>
        <w:gridCol w:w="850"/>
        <w:gridCol w:w="709"/>
        <w:gridCol w:w="850"/>
        <w:gridCol w:w="993"/>
      </w:tblGrid>
      <w:tr w:rsidR="00126637" w:rsidRPr="00126637" w:rsidTr="00282E57">
        <w:trPr>
          <w:gridAfter w:val="3"/>
          <w:wAfter w:w="2552" w:type="dxa"/>
          <w:trHeight w:val="31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 № </w:t>
            </w:r>
            <w:proofErr w:type="gramStart"/>
            <w:r w:rsidRPr="00126637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126637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                Школа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6637">
              <w:rPr>
                <w:rFonts w:cstheme="minorHAnsi"/>
                <w:sz w:val="24"/>
                <w:szCs w:val="24"/>
              </w:rPr>
              <w:t>Количеств</w:t>
            </w:r>
            <w:proofErr w:type="gramStart"/>
            <w:r w:rsidRPr="00126637">
              <w:rPr>
                <w:rFonts w:cstheme="minorHAnsi"/>
                <w:sz w:val="24"/>
                <w:szCs w:val="24"/>
              </w:rPr>
              <w:t>.у</w:t>
            </w:r>
            <w:proofErr w:type="gramEnd"/>
            <w:r w:rsidRPr="00126637">
              <w:rPr>
                <w:rFonts w:cstheme="minorHAnsi"/>
                <w:sz w:val="24"/>
                <w:szCs w:val="24"/>
              </w:rPr>
              <w:t>частников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Написали на</w:t>
            </w:r>
          </w:p>
        </w:tc>
      </w:tr>
      <w:tr w:rsidR="00126637" w:rsidRPr="00126637" w:rsidTr="00282E5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«2»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«3»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«4»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«5»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</w:p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6637">
              <w:rPr>
                <w:rFonts w:cstheme="minorHAnsi"/>
                <w:sz w:val="24"/>
                <w:szCs w:val="24"/>
              </w:rPr>
              <w:t>качес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6637" w:rsidRPr="00126637" w:rsidRDefault="00126637" w:rsidP="00282E5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Ср. балл</w:t>
            </w:r>
          </w:p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6637" w:rsidRPr="00126637" w:rsidTr="000827D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b/>
                <w:sz w:val="24"/>
                <w:szCs w:val="24"/>
              </w:rPr>
            </w:pPr>
            <w:r w:rsidRPr="001266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6637">
              <w:rPr>
                <w:rFonts w:cstheme="minorHAnsi"/>
                <w:b/>
                <w:sz w:val="24"/>
                <w:szCs w:val="24"/>
              </w:rPr>
              <w:t xml:space="preserve">«СОШ №4 </w:t>
            </w:r>
            <w:proofErr w:type="spellStart"/>
            <w:r w:rsidRPr="00126637">
              <w:rPr>
                <w:rFonts w:cstheme="minorHAnsi"/>
                <w:b/>
                <w:sz w:val="24"/>
                <w:szCs w:val="24"/>
              </w:rPr>
              <w:t>с.п</w:t>
            </w:r>
            <w:proofErr w:type="spellEnd"/>
            <w:r w:rsidRPr="00126637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126637">
              <w:rPr>
                <w:rFonts w:cstheme="minorHAnsi"/>
                <w:b/>
                <w:sz w:val="24"/>
                <w:szCs w:val="24"/>
              </w:rPr>
              <w:lastRenderedPageBreak/>
              <w:t>Троицкое»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spacing w:before="29" w:line="218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17,3/13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37/30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34,6/27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11/11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637" w:rsidRPr="00126637" w:rsidRDefault="000827D9" w:rsidP="00282E57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637" w:rsidRPr="00126637" w:rsidRDefault="000827D9" w:rsidP="00282E57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13" w:line="65" w:lineRule="atLeast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3,4</w:t>
            </w:r>
          </w:p>
        </w:tc>
      </w:tr>
    </w:tbl>
    <w:p w:rsidR="00126637" w:rsidRPr="00126637" w:rsidRDefault="00126637" w:rsidP="00126637">
      <w:pPr>
        <w:rPr>
          <w:rFonts w:cstheme="minorHAnsi"/>
          <w:sz w:val="24"/>
          <w:szCs w:val="24"/>
        </w:rPr>
      </w:pPr>
    </w:p>
    <w:p w:rsidR="00126637" w:rsidRPr="00126637" w:rsidRDefault="00126637" w:rsidP="0012663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26637">
        <w:rPr>
          <w:rFonts w:cstheme="minorHAnsi"/>
          <w:sz w:val="24"/>
          <w:szCs w:val="24"/>
        </w:rPr>
        <w:t xml:space="preserve"> </w:t>
      </w:r>
    </w:p>
    <w:p w:rsidR="00126637" w:rsidRPr="00126637" w:rsidRDefault="00126637" w:rsidP="0012663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26637" w:rsidRPr="00817ABE" w:rsidRDefault="00126637" w:rsidP="001266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ABE">
        <w:rPr>
          <w:rFonts w:ascii="Times New Roman" w:hAnsi="Times New Roman" w:cs="Times New Roman"/>
          <w:b/>
          <w:sz w:val="24"/>
          <w:szCs w:val="24"/>
        </w:rPr>
        <w:t>Информа</w:t>
      </w:r>
      <w:r w:rsidR="00A27559">
        <w:rPr>
          <w:rFonts w:ascii="Times New Roman" w:hAnsi="Times New Roman" w:cs="Times New Roman"/>
          <w:b/>
          <w:sz w:val="24"/>
          <w:szCs w:val="24"/>
        </w:rPr>
        <w:t xml:space="preserve">ция  о  результатах ВПР –   2021 </w:t>
      </w:r>
      <w:r w:rsidRPr="00817ABE">
        <w:rPr>
          <w:rFonts w:ascii="Times New Roman" w:hAnsi="Times New Roman" w:cs="Times New Roman"/>
          <w:b/>
          <w:sz w:val="24"/>
          <w:szCs w:val="24"/>
        </w:rPr>
        <w:t xml:space="preserve">г. по  математике в  4-классах                                                                                                                     </w:t>
      </w:r>
    </w:p>
    <w:p w:rsidR="00126637" w:rsidRPr="00817ABE" w:rsidRDefault="00126637" w:rsidP="001266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31"/>
        <w:gridCol w:w="1275"/>
        <w:gridCol w:w="993"/>
        <w:gridCol w:w="1134"/>
        <w:gridCol w:w="992"/>
        <w:gridCol w:w="992"/>
        <w:gridCol w:w="851"/>
        <w:gridCol w:w="708"/>
        <w:gridCol w:w="851"/>
      </w:tblGrid>
      <w:tr w:rsidR="00126637" w:rsidRPr="00126637" w:rsidTr="00282E57">
        <w:trPr>
          <w:gridAfter w:val="3"/>
          <w:wAfter w:w="2410" w:type="dxa"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 № </w:t>
            </w:r>
            <w:proofErr w:type="gramStart"/>
            <w:r w:rsidRPr="00126637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126637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                Школа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6637">
              <w:rPr>
                <w:rFonts w:cstheme="minorHAnsi"/>
                <w:sz w:val="24"/>
                <w:szCs w:val="24"/>
              </w:rPr>
              <w:t>Количеств</w:t>
            </w:r>
            <w:proofErr w:type="gramStart"/>
            <w:r w:rsidRPr="00126637">
              <w:rPr>
                <w:rFonts w:cstheme="minorHAnsi"/>
                <w:sz w:val="24"/>
                <w:szCs w:val="24"/>
              </w:rPr>
              <w:t>.у</w:t>
            </w:r>
            <w:proofErr w:type="gramEnd"/>
            <w:r w:rsidRPr="00126637">
              <w:rPr>
                <w:rFonts w:cstheme="minorHAnsi"/>
                <w:sz w:val="24"/>
                <w:szCs w:val="24"/>
              </w:rPr>
              <w:t>частников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Написали на</w:t>
            </w:r>
          </w:p>
        </w:tc>
      </w:tr>
      <w:tr w:rsidR="00126637" w:rsidRPr="00126637" w:rsidTr="00282E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«2»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«3»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«4»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«5»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</w:p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6637">
              <w:rPr>
                <w:rFonts w:cstheme="minorHAnsi"/>
                <w:sz w:val="24"/>
                <w:szCs w:val="24"/>
              </w:rPr>
              <w:t>качес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6637" w:rsidRPr="00126637" w:rsidRDefault="00126637" w:rsidP="00282E5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Ср. балл</w:t>
            </w:r>
          </w:p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6637" w:rsidRPr="00126637" w:rsidTr="000827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b/>
                <w:sz w:val="24"/>
                <w:szCs w:val="24"/>
              </w:rPr>
            </w:pPr>
            <w:r w:rsidRPr="001266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6637">
              <w:rPr>
                <w:rFonts w:cstheme="minorHAnsi"/>
                <w:b/>
                <w:sz w:val="24"/>
                <w:szCs w:val="24"/>
              </w:rPr>
              <w:t xml:space="preserve">«СОШ №4 </w:t>
            </w:r>
            <w:proofErr w:type="spellStart"/>
            <w:r w:rsidRPr="00126637">
              <w:rPr>
                <w:rFonts w:cstheme="minorHAnsi"/>
                <w:b/>
                <w:sz w:val="24"/>
                <w:szCs w:val="24"/>
              </w:rPr>
              <w:t>с.п</w:t>
            </w:r>
            <w:proofErr w:type="spellEnd"/>
            <w:r w:rsidRPr="00126637">
              <w:rPr>
                <w:rFonts w:cstheme="minorHAnsi"/>
                <w:b/>
                <w:sz w:val="24"/>
                <w:szCs w:val="24"/>
              </w:rPr>
              <w:t>. Троицкое»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218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12,4/13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33,3/31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28,4/21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25,9/16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637" w:rsidRPr="00126637" w:rsidRDefault="000827D9" w:rsidP="00282E57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637" w:rsidRPr="00126637" w:rsidRDefault="000827D9" w:rsidP="00282E57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13" w:line="65" w:lineRule="atLeast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3,4</w:t>
            </w:r>
          </w:p>
        </w:tc>
      </w:tr>
    </w:tbl>
    <w:p w:rsidR="00126637" w:rsidRPr="00126637" w:rsidRDefault="00126637" w:rsidP="00126637">
      <w:pPr>
        <w:rPr>
          <w:rFonts w:cstheme="minorHAnsi"/>
          <w:sz w:val="24"/>
          <w:szCs w:val="24"/>
        </w:rPr>
      </w:pPr>
    </w:p>
    <w:p w:rsidR="00126637" w:rsidRPr="00126637" w:rsidRDefault="00126637" w:rsidP="0012663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26637">
        <w:rPr>
          <w:rFonts w:cstheme="minorHAnsi"/>
          <w:sz w:val="24"/>
          <w:szCs w:val="24"/>
        </w:rPr>
        <w:t xml:space="preserve"> </w:t>
      </w:r>
    </w:p>
    <w:p w:rsidR="00126637" w:rsidRPr="00126637" w:rsidRDefault="00126637" w:rsidP="00126637">
      <w:pPr>
        <w:rPr>
          <w:rFonts w:cstheme="minorHAnsi"/>
          <w:b/>
          <w:sz w:val="24"/>
          <w:szCs w:val="24"/>
        </w:rPr>
      </w:pPr>
      <w:r w:rsidRPr="00817ABE">
        <w:rPr>
          <w:rFonts w:ascii="Times New Roman" w:hAnsi="Times New Roman" w:cs="Times New Roman"/>
          <w:b/>
          <w:sz w:val="24"/>
          <w:szCs w:val="24"/>
        </w:rPr>
        <w:t>Информ</w:t>
      </w:r>
      <w:r w:rsidR="00A27559">
        <w:rPr>
          <w:rFonts w:ascii="Times New Roman" w:hAnsi="Times New Roman" w:cs="Times New Roman"/>
          <w:b/>
          <w:sz w:val="24"/>
          <w:szCs w:val="24"/>
        </w:rPr>
        <w:t xml:space="preserve">ация  о  результатах ВПР –  2021 </w:t>
      </w:r>
      <w:r w:rsidRPr="00817ABE">
        <w:rPr>
          <w:rFonts w:ascii="Times New Roman" w:hAnsi="Times New Roman" w:cs="Times New Roman"/>
          <w:b/>
          <w:sz w:val="24"/>
          <w:szCs w:val="24"/>
        </w:rPr>
        <w:t>г. по  окружающему миру в  4-х классах</w:t>
      </w:r>
      <w:r w:rsidRPr="00126637">
        <w:rPr>
          <w:rFonts w:cstheme="minorHAnsi"/>
          <w:b/>
          <w:sz w:val="24"/>
          <w:szCs w:val="24"/>
        </w:rPr>
        <w:t>.</w:t>
      </w:r>
    </w:p>
    <w:p w:rsidR="00126637" w:rsidRPr="00126637" w:rsidRDefault="00126637" w:rsidP="00126637">
      <w:pPr>
        <w:rPr>
          <w:rFonts w:cstheme="minorHAnsi"/>
          <w:sz w:val="24"/>
          <w:szCs w:val="24"/>
        </w:rPr>
      </w:pPr>
    </w:p>
    <w:tbl>
      <w:tblPr>
        <w:tblStyle w:val="a9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31"/>
        <w:gridCol w:w="1134"/>
        <w:gridCol w:w="992"/>
        <w:gridCol w:w="1134"/>
        <w:gridCol w:w="1134"/>
        <w:gridCol w:w="850"/>
        <w:gridCol w:w="851"/>
        <w:gridCol w:w="850"/>
        <w:gridCol w:w="1276"/>
      </w:tblGrid>
      <w:tr w:rsidR="00126637" w:rsidRPr="00126637" w:rsidTr="00282E57">
        <w:trPr>
          <w:gridAfter w:val="3"/>
          <w:wAfter w:w="2977" w:type="dxa"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 № </w:t>
            </w:r>
            <w:proofErr w:type="gramStart"/>
            <w:r w:rsidRPr="00126637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126637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                Школа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6637">
              <w:rPr>
                <w:rFonts w:cstheme="minorHAnsi"/>
                <w:sz w:val="24"/>
                <w:szCs w:val="24"/>
              </w:rPr>
              <w:t>Количеств</w:t>
            </w:r>
            <w:proofErr w:type="gramStart"/>
            <w:r w:rsidRPr="00126637">
              <w:rPr>
                <w:rFonts w:cstheme="minorHAnsi"/>
                <w:sz w:val="24"/>
                <w:szCs w:val="24"/>
              </w:rPr>
              <w:t>.у</w:t>
            </w:r>
            <w:proofErr w:type="gramEnd"/>
            <w:r w:rsidRPr="00126637">
              <w:rPr>
                <w:rFonts w:cstheme="minorHAnsi"/>
                <w:sz w:val="24"/>
                <w:szCs w:val="24"/>
              </w:rPr>
              <w:t>частников</w:t>
            </w:r>
            <w:proofErr w:type="spellEnd"/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Написали на</w:t>
            </w:r>
          </w:p>
        </w:tc>
      </w:tr>
      <w:tr w:rsidR="00126637" w:rsidRPr="00126637" w:rsidTr="00282E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«2»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«3»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«4»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«5»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</w:p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6637">
              <w:rPr>
                <w:rFonts w:cstheme="minorHAnsi"/>
                <w:sz w:val="24"/>
                <w:szCs w:val="24"/>
              </w:rPr>
              <w:t>качес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6637" w:rsidRPr="00126637" w:rsidRDefault="00126637" w:rsidP="00282E5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Ср. балл</w:t>
            </w:r>
          </w:p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6637" w:rsidRPr="00126637" w:rsidTr="000827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b/>
                <w:sz w:val="24"/>
                <w:szCs w:val="24"/>
              </w:rPr>
            </w:pPr>
            <w:r w:rsidRPr="001266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6637">
              <w:rPr>
                <w:rFonts w:cstheme="minorHAnsi"/>
                <w:b/>
                <w:sz w:val="24"/>
                <w:szCs w:val="24"/>
              </w:rPr>
              <w:t xml:space="preserve">«СОШ №4 </w:t>
            </w:r>
            <w:proofErr w:type="spellStart"/>
            <w:r w:rsidRPr="00126637">
              <w:rPr>
                <w:rFonts w:cstheme="minorHAnsi"/>
                <w:b/>
                <w:sz w:val="24"/>
                <w:szCs w:val="24"/>
              </w:rPr>
              <w:t>с.п</w:t>
            </w:r>
            <w:proofErr w:type="spellEnd"/>
            <w:r w:rsidRPr="00126637">
              <w:rPr>
                <w:rFonts w:cstheme="minorHAnsi"/>
                <w:b/>
                <w:sz w:val="24"/>
                <w:szCs w:val="24"/>
              </w:rPr>
              <w:t>. Троицкое»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218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48,3/15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48,8/37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29,3/23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3,7/6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637" w:rsidRPr="00126637" w:rsidRDefault="000827D9" w:rsidP="00282E57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637" w:rsidRPr="00126637" w:rsidRDefault="000827D9" w:rsidP="00282E57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13" w:line="65" w:lineRule="atLeast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3,2</w:t>
            </w:r>
          </w:p>
        </w:tc>
      </w:tr>
    </w:tbl>
    <w:p w:rsidR="00126637" w:rsidRPr="00126637" w:rsidRDefault="00126637" w:rsidP="00126637">
      <w:pPr>
        <w:rPr>
          <w:rFonts w:cstheme="minorHAnsi"/>
          <w:sz w:val="24"/>
          <w:szCs w:val="24"/>
        </w:rPr>
      </w:pPr>
    </w:p>
    <w:p w:rsidR="00126637" w:rsidRPr="00126637" w:rsidRDefault="00126637" w:rsidP="00126637">
      <w:pPr>
        <w:rPr>
          <w:rFonts w:cstheme="minorHAnsi"/>
          <w:b/>
          <w:sz w:val="24"/>
          <w:szCs w:val="24"/>
        </w:rPr>
      </w:pPr>
      <w:r w:rsidRPr="0012663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126637" w:rsidRPr="00817ABE" w:rsidRDefault="00126637" w:rsidP="00126637">
      <w:pPr>
        <w:rPr>
          <w:rFonts w:ascii="Times New Roman" w:hAnsi="Times New Roman" w:cs="Times New Roman"/>
          <w:b/>
          <w:sz w:val="24"/>
          <w:szCs w:val="24"/>
        </w:rPr>
      </w:pPr>
    </w:p>
    <w:p w:rsidR="00126637" w:rsidRPr="00817ABE" w:rsidRDefault="00126637" w:rsidP="00126637">
      <w:pPr>
        <w:rPr>
          <w:rFonts w:ascii="Times New Roman" w:hAnsi="Times New Roman" w:cs="Times New Roman"/>
          <w:b/>
          <w:sz w:val="24"/>
          <w:szCs w:val="24"/>
        </w:rPr>
      </w:pPr>
      <w:r w:rsidRPr="00817AB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A27559">
        <w:rPr>
          <w:rFonts w:ascii="Times New Roman" w:hAnsi="Times New Roman" w:cs="Times New Roman"/>
          <w:b/>
          <w:sz w:val="24"/>
          <w:szCs w:val="24"/>
        </w:rPr>
        <w:t xml:space="preserve"> о  результатах ВПР – весна 2021 </w:t>
      </w:r>
      <w:r w:rsidRPr="00817ABE">
        <w:rPr>
          <w:rFonts w:ascii="Times New Roman" w:hAnsi="Times New Roman" w:cs="Times New Roman"/>
          <w:b/>
          <w:sz w:val="24"/>
          <w:szCs w:val="24"/>
        </w:rPr>
        <w:t>г. по   русскому языку  в  5-х классах</w:t>
      </w:r>
      <w:proofErr w:type="gramStart"/>
      <w:r w:rsidRPr="00817AB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17A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26637" w:rsidRPr="00126637" w:rsidRDefault="00126637" w:rsidP="00126637">
      <w:pPr>
        <w:rPr>
          <w:rFonts w:cstheme="minorHAnsi"/>
          <w:sz w:val="24"/>
          <w:szCs w:val="24"/>
        </w:rPr>
      </w:pPr>
    </w:p>
    <w:tbl>
      <w:tblPr>
        <w:tblStyle w:val="a9"/>
        <w:tblW w:w="94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31"/>
        <w:gridCol w:w="992"/>
        <w:gridCol w:w="992"/>
        <w:gridCol w:w="1134"/>
        <w:gridCol w:w="992"/>
        <w:gridCol w:w="993"/>
        <w:gridCol w:w="708"/>
        <w:gridCol w:w="709"/>
        <w:gridCol w:w="992"/>
      </w:tblGrid>
      <w:tr w:rsidR="00126637" w:rsidRPr="00126637" w:rsidTr="00282E57">
        <w:trPr>
          <w:gridAfter w:val="3"/>
          <w:wAfter w:w="2409" w:type="dxa"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 № </w:t>
            </w:r>
            <w:proofErr w:type="gramStart"/>
            <w:r w:rsidRPr="00126637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126637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                Школа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26637">
              <w:rPr>
                <w:rFonts w:cstheme="minorHAnsi"/>
                <w:sz w:val="24"/>
                <w:szCs w:val="24"/>
              </w:rPr>
              <w:t>Количеств</w:t>
            </w:r>
            <w:proofErr w:type="gramStart"/>
            <w:r w:rsidRPr="00126637">
              <w:rPr>
                <w:rFonts w:cstheme="minorHAnsi"/>
                <w:sz w:val="24"/>
                <w:szCs w:val="24"/>
              </w:rPr>
              <w:t>.у</w:t>
            </w:r>
            <w:proofErr w:type="gramEnd"/>
            <w:r w:rsidRPr="00126637">
              <w:rPr>
                <w:rFonts w:cstheme="minorHAnsi"/>
                <w:sz w:val="24"/>
                <w:szCs w:val="24"/>
              </w:rPr>
              <w:t>частников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Написали на</w:t>
            </w:r>
          </w:p>
        </w:tc>
      </w:tr>
      <w:tr w:rsidR="00126637" w:rsidRPr="00126637" w:rsidTr="00282E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«2»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«3»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«4»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«5»</w:t>
            </w:r>
          </w:p>
          <w:p w:rsidR="00126637" w:rsidRPr="00126637" w:rsidRDefault="00126637" w:rsidP="00282E57">
            <w:pPr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  <w:r w:rsidRPr="00126637">
              <w:rPr>
                <w:rFonts w:cstheme="minorHAnsi"/>
                <w:b/>
                <w:sz w:val="24"/>
                <w:szCs w:val="24"/>
              </w:rPr>
              <w:t>/</w:t>
            </w:r>
            <w:r w:rsidRPr="00126637">
              <w:rPr>
                <w:rFonts w:cstheme="minorHAnsi"/>
                <w:sz w:val="24"/>
                <w:szCs w:val="24"/>
              </w:rPr>
              <w:t xml:space="preserve"> число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>% успев.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637">
              <w:rPr>
                <w:rFonts w:cstheme="minorHAnsi"/>
                <w:sz w:val="24"/>
                <w:szCs w:val="24"/>
              </w:rPr>
              <w:t xml:space="preserve">% </w:t>
            </w:r>
          </w:p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26637">
              <w:rPr>
                <w:rFonts w:cstheme="minorHAnsi"/>
                <w:sz w:val="24"/>
                <w:szCs w:val="24"/>
              </w:rPr>
              <w:t>качес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6637" w:rsidRPr="00126637" w:rsidRDefault="00126637" w:rsidP="00282E5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2663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Ср. балл</w:t>
            </w:r>
          </w:p>
          <w:p w:rsidR="00126637" w:rsidRPr="00126637" w:rsidRDefault="00126637" w:rsidP="00282E5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26637" w:rsidRPr="00126637" w:rsidTr="000827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rPr>
                <w:rFonts w:cstheme="minorHAnsi"/>
                <w:b/>
                <w:sz w:val="24"/>
                <w:szCs w:val="24"/>
              </w:rPr>
            </w:pPr>
            <w:r w:rsidRPr="001266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37" w:rsidRPr="00126637" w:rsidRDefault="00126637" w:rsidP="00282E5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26637">
              <w:rPr>
                <w:rFonts w:cstheme="minorHAnsi"/>
                <w:b/>
                <w:sz w:val="24"/>
                <w:szCs w:val="24"/>
              </w:rPr>
              <w:t xml:space="preserve">«СОШ №4 </w:t>
            </w:r>
            <w:proofErr w:type="spellStart"/>
            <w:r w:rsidRPr="00126637">
              <w:rPr>
                <w:rFonts w:cstheme="minorHAnsi"/>
                <w:b/>
                <w:sz w:val="24"/>
                <w:szCs w:val="24"/>
              </w:rPr>
              <w:t>с.п</w:t>
            </w:r>
            <w:proofErr w:type="spellEnd"/>
            <w:r w:rsidRPr="00126637">
              <w:rPr>
                <w:rFonts w:cstheme="minorHAnsi"/>
                <w:b/>
                <w:sz w:val="24"/>
                <w:szCs w:val="24"/>
              </w:rPr>
              <w:t>. Троицкое»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218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D9" w:rsidRPr="00126637" w:rsidRDefault="000827D9" w:rsidP="000827D9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21,3/17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40/34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26,7/16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29" w:line="199" w:lineRule="exact"/>
              <w:ind w:left="1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12/8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637" w:rsidRPr="00126637" w:rsidRDefault="000827D9" w:rsidP="00282E57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637" w:rsidRPr="00126637" w:rsidRDefault="000827D9" w:rsidP="00282E57">
            <w:pPr>
              <w:spacing w:before="30" w:line="206" w:lineRule="exac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26637" w:rsidRPr="00126637" w:rsidRDefault="000827D9" w:rsidP="00282E57">
            <w:pPr>
              <w:spacing w:before="13" w:line="65" w:lineRule="atLeast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3,2</w:t>
            </w:r>
          </w:p>
        </w:tc>
      </w:tr>
    </w:tbl>
    <w:p w:rsidR="00126637" w:rsidRPr="00126637" w:rsidRDefault="00126637" w:rsidP="00126637">
      <w:pPr>
        <w:rPr>
          <w:sz w:val="24"/>
          <w:szCs w:val="24"/>
        </w:rPr>
      </w:pPr>
      <w:r w:rsidRPr="00126637">
        <w:rPr>
          <w:rFonts w:cstheme="minorHAnsi"/>
          <w:sz w:val="24"/>
          <w:szCs w:val="24"/>
        </w:rPr>
        <w:t xml:space="preserve"> </w:t>
      </w:r>
    </w:p>
    <w:p w:rsidR="00CB45D9" w:rsidRDefault="00CB45D9" w:rsidP="00CB45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CB45D9" w:rsidRDefault="00CB45D9" w:rsidP="00CB45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2C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Система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ВШК</w:t>
      </w:r>
    </w:p>
    <w:p w:rsidR="0072505B" w:rsidRDefault="0072505B" w:rsidP="00CB45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2505B" w:rsidRDefault="0072505B" w:rsidP="00CB45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45D9" w:rsidRDefault="00CB45D9" w:rsidP="00CB45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872C4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Внутришкольный</w:t>
      </w:r>
      <w:proofErr w:type="spellEnd"/>
      <w:r w:rsidRPr="00872C4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контроль был построен на следующих моментах:</w:t>
      </w:r>
    </w:p>
    <w:p w:rsidR="0072505B" w:rsidRPr="00960FAF" w:rsidRDefault="0072505B" w:rsidP="00CB45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45D9" w:rsidRPr="00872C47" w:rsidRDefault="00CB45D9" w:rsidP="00CB4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72C47">
        <w:rPr>
          <w:rFonts w:ascii="Times New Roman" w:hAnsi="Times New Roman" w:cs="Times New Roman"/>
          <w:b/>
          <w:sz w:val="28"/>
          <w:szCs w:val="28"/>
        </w:rPr>
        <w:t xml:space="preserve"> Реализация прав граждан на образование:</w:t>
      </w:r>
    </w:p>
    <w:p w:rsidR="00CB45D9" w:rsidRPr="008B7425" w:rsidRDefault="00CB45D9" w:rsidP="00CB4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C47">
        <w:rPr>
          <w:rFonts w:ascii="Times New Roman" w:hAnsi="Times New Roman" w:cs="Times New Roman"/>
          <w:sz w:val="28"/>
          <w:szCs w:val="28"/>
        </w:rPr>
        <w:t>-Организация внеурочной деятельности в условиях ФГОС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73"/>
        <w:gridCol w:w="2763"/>
        <w:gridCol w:w="2976"/>
        <w:gridCol w:w="3119"/>
      </w:tblGrid>
      <w:tr w:rsidR="00CB45D9" w:rsidRPr="00E679D6" w:rsidTr="00282E57">
        <w:tc>
          <w:tcPr>
            <w:tcW w:w="1173" w:type="dxa"/>
          </w:tcPr>
          <w:p w:rsidR="00CB45D9" w:rsidRPr="00E679D6" w:rsidRDefault="00CB45D9" w:rsidP="00282E57">
            <w:pPr>
              <w:rPr>
                <w:sz w:val="28"/>
                <w:szCs w:val="28"/>
              </w:rPr>
            </w:pPr>
            <w:r w:rsidRPr="00E679D6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763" w:type="dxa"/>
          </w:tcPr>
          <w:p w:rsidR="00CB45D9" w:rsidRPr="00E679D6" w:rsidRDefault="00CB45D9" w:rsidP="00282E57">
            <w:pPr>
              <w:rPr>
                <w:sz w:val="28"/>
                <w:szCs w:val="28"/>
              </w:rPr>
            </w:pPr>
            <w:r w:rsidRPr="00E679D6">
              <w:rPr>
                <w:sz w:val="28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CB45D9" w:rsidRPr="00E679D6" w:rsidRDefault="00CB45D9" w:rsidP="00282E57">
            <w:pPr>
              <w:rPr>
                <w:sz w:val="28"/>
                <w:szCs w:val="28"/>
              </w:rPr>
            </w:pPr>
            <w:r w:rsidRPr="00E679D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CB45D9" w:rsidRPr="00E679D6" w:rsidRDefault="00CB45D9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CB45D9" w:rsidRPr="00E679D6" w:rsidTr="00282E57">
        <w:trPr>
          <w:trHeight w:val="266"/>
        </w:trPr>
        <w:tc>
          <w:tcPr>
            <w:tcW w:w="1173" w:type="dxa"/>
          </w:tcPr>
          <w:p w:rsidR="00CB45D9" w:rsidRPr="00E679D6" w:rsidRDefault="00CB45D9" w:rsidP="00282E57">
            <w:pPr>
              <w:rPr>
                <w:sz w:val="28"/>
                <w:szCs w:val="28"/>
              </w:rPr>
            </w:pPr>
            <w:r w:rsidRPr="00E679D6">
              <w:rPr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CB45D9" w:rsidRPr="00E679D6" w:rsidRDefault="002679C6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отл</w:t>
            </w:r>
            <w:proofErr w:type="spellEnd"/>
            <w:r>
              <w:rPr>
                <w:sz w:val="28"/>
                <w:szCs w:val="28"/>
              </w:rPr>
              <w:t>.»  -92</w:t>
            </w:r>
            <w:r w:rsidR="00CB45D9">
              <w:rPr>
                <w:sz w:val="28"/>
                <w:szCs w:val="28"/>
              </w:rPr>
              <w:t xml:space="preserve">% </w:t>
            </w:r>
          </w:p>
          <w:p w:rsidR="00CB45D9" w:rsidRPr="00E679D6" w:rsidRDefault="00CB45D9" w:rsidP="00282E57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B45D9" w:rsidRPr="00E679D6" w:rsidRDefault="002679C6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отл</w:t>
            </w:r>
            <w:proofErr w:type="spellEnd"/>
            <w:r>
              <w:rPr>
                <w:sz w:val="28"/>
                <w:szCs w:val="28"/>
              </w:rPr>
              <w:t>.»   - 88</w:t>
            </w:r>
            <w:r w:rsidR="00CB45D9">
              <w:rPr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CB45D9" w:rsidRPr="00E679D6" w:rsidRDefault="002679C6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отл</w:t>
            </w:r>
            <w:proofErr w:type="spellEnd"/>
            <w:r>
              <w:rPr>
                <w:sz w:val="28"/>
                <w:szCs w:val="28"/>
              </w:rPr>
              <w:t>.»  - 78</w:t>
            </w:r>
            <w:r w:rsidR="00CB45D9">
              <w:rPr>
                <w:sz w:val="28"/>
                <w:szCs w:val="28"/>
              </w:rPr>
              <w:t xml:space="preserve">% </w:t>
            </w:r>
          </w:p>
        </w:tc>
      </w:tr>
      <w:tr w:rsidR="00CB45D9" w:rsidRPr="00E679D6" w:rsidTr="00282E57">
        <w:tc>
          <w:tcPr>
            <w:tcW w:w="1173" w:type="dxa"/>
          </w:tcPr>
          <w:p w:rsidR="00CB45D9" w:rsidRPr="00E679D6" w:rsidRDefault="00CB45D9" w:rsidP="00282E57">
            <w:pPr>
              <w:rPr>
                <w:sz w:val="28"/>
                <w:szCs w:val="28"/>
              </w:rPr>
            </w:pPr>
            <w:r w:rsidRPr="00E679D6">
              <w:rPr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:rsidR="00CB45D9" w:rsidRDefault="00CB45D9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679C6">
              <w:rPr>
                <w:sz w:val="28"/>
                <w:szCs w:val="28"/>
              </w:rPr>
              <w:t xml:space="preserve">, </w:t>
            </w:r>
            <w:proofErr w:type="spellStart"/>
            <w:proofErr w:type="gramEnd"/>
            <w:r w:rsidR="002679C6">
              <w:rPr>
                <w:sz w:val="28"/>
                <w:szCs w:val="28"/>
              </w:rPr>
              <w:t>отл</w:t>
            </w:r>
            <w:proofErr w:type="spellEnd"/>
            <w:r w:rsidR="002679C6">
              <w:rPr>
                <w:sz w:val="28"/>
                <w:szCs w:val="28"/>
              </w:rPr>
              <w:t>.»   -89</w:t>
            </w:r>
            <w:r>
              <w:rPr>
                <w:sz w:val="28"/>
                <w:szCs w:val="28"/>
              </w:rPr>
              <w:t>%</w:t>
            </w:r>
          </w:p>
          <w:p w:rsidR="00CB45D9" w:rsidRPr="00E679D6" w:rsidRDefault="00CB45D9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«2»-0</w:t>
            </w:r>
          </w:p>
        </w:tc>
        <w:tc>
          <w:tcPr>
            <w:tcW w:w="2976" w:type="dxa"/>
          </w:tcPr>
          <w:p w:rsidR="00CB45D9" w:rsidRPr="00E679D6" w:rsidRDefault="002679C6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отл</w:t>
            </w:r>
            <w:proofErr w:type="spellEnd"/>
            <w:r>
              <w:rPr>
                <w:sz w:val="28"/>
                <w:szCs w:val="28"/>
              </w:rPr>
              <w:t>.»  - 98</w:t>
            </w:r>
            <w:r w:rsidR="00CB45D9">
              <w:rPr>
                <w:sz w:val="28"/>
                <w:szCs w:val="28"/>
              </w:rPr>
              <w:t xml:space="preserve">% </w:t>
            </w:r>
          </w:p>
        </w:tc>
        <w:tc>
          <w:tcPr>
            <w:tcW w:w="3119" w:type="dxa"/>
          </w:tcPr>
          <w:p w:rsidR="00CB45D9" w:rsidRDefault="002679C6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отл</w:t>
            </w:r>
            <w:proofErr w:type="spellEnd"/>
            <w:r>
              <w:rPr>
                <w:sz w:val="28"/>
                <w:szCs w:val="28"/>
              </w:rPr>
              <w:t>.» - 74</w:t>
            </w:r>
            <w:r w:rsidR="00CB45D9">
              <w:rPr>
                <w:sz w:val="28"/>
                <w:szCs w:val="28"/>
              </w:rPr>
              <w:t>%</w:t>
            </w:r>
          </w:p>
          <w:p w:rsidR="00CB45D9" w:rsidRDefault="00CB45D9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«2» - 0  </w:t>
            </w:r>
          </w:p>
        </w:tc>
      </w:tr>
      <w:tr w:rsidR="00CB45D9" w:rsidRPr="00E679D6" w:rsidTr="00282E57">
        <w:tc>
          <w:tcPr>
            <w:tcW w:w="1173" w:type="dxa"/>
          </w:tcPr>
          <w:p w:rsidR="00CB45D9" w:rsidRPr="00E679D6" w:rsidRDefault="00CB45D9" w:rsidP="00282E57">
            <w:pPr>
              <w:rPr>
                <w:sz w:val="28"/>
                <w:szCs w:val="28"/>
              </w:rPr>
            </w:pPr>
            <w:r w:rsidRPr="00E679D6">
              <w:rPr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:rsidR="00CB45D9" w:rsidRDefault="002679C6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отл</w:t>
            </w:r>
            <w:proofErr w:type="spellEnd"/>
            <w:r>
              <w:rPr>
                <w:sz w:val="28"/>
                <w:szCs w:val="28"/>
              </w:rPr>
              <w:t>.»-  77</w:t>
            </w:r>
            <w:r w:rsidR="00CB45D9">
              <w:rPr>
                <w:sz w:val="28"/>
                <w:szCs w:val="28"/>
              </w:rPr>
              <w:t>%</w:t>
            </w:r>
          </w:p>
          <w:p w:rsidR="00CB45D9" w:rsidRPr="00E679D6" w:rsidRDefault="00CB45D9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- 0</w:t>
            </w:r>
          </w:p>
        </w:tc>
        <w:tc>
          <w:tcPr>
            <w:tcW w:w="2976" w:type="dxa"/>
          </w:tcPr>
          <w:p w:rsidR="00CB45D9" w:rsidRDefault="002679C6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отл</w:t>
            </w:r>
            <w:proofErr w:type="spellEnd"/>
            <w:r>
              <w:rPr>
                <w:sz w:val="28"/>
                <w:szCs w:val="28"/>
              </w:rPr>
              <w:t>.» - 56</w:t>
            </w:r>
            <w:r w:rsidR="00CB45D9">
              <w:rPr>
                <w:sz w:val="28"/>
                <w:szCs w:val="28"/>
              </w:rPr>
              <w:t xml:space="preserve">  </w:t>
            </w:r>
            <w:r w:rsidR="00CB45D9" w:rsidRPr="00E679D6">
              <w:rPr>
                <w:sz w:val="28"/>
                <w:szCs w:val="28"/>
              </w:rPr>
              <w:t xml:space="preserve">% </w:t>
            </w:r>
          </w:p>
          <w:p w:rsidR="00CB45D9" w:rsidRPr="00E679D6" w:rsidRDefault="00CB45D9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 - 0</w:t>
            </w:r>
          </w:p>
        </w:tc>
        <w:tc>
          <w:tcPr>
            <w:tcW w:w="3119" w:type="dxa"/>
          </w:tcPr>
          <w:p w:rsidR="00CB45D9" w:rsidRDefault="002679C6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отл</w:t>
            </w:r>
            <w:proofErr w:type="spellEnd"/>
            <w:r>
              <w:rPr>
                <w:sz w:val="28"/>
                <w:szCs w:val="28"/>
              </w:rPr>
              <w:t>.»   -76</w:t>
            </w:r>
            <w:r w:rsidR="00CB45D9">
              <w:rPr>
                <w:sz w:val="28"/>
                <w:szCs w:val="28"/>
              </w:rPr>
              <w:t>%</w:t>
            </w:r>
          </w:p>
          <w:p w:rsidR="00CB45D9" w:rsidRPr="00E679D6" w:rsidRDefault="00CB45D9" w:rsidP="00282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«2»- 0</w:t>
            </w:r>
          </w:p>
        </w:tc>
      </w:tr>
    </w:tbl>
    <w:p w:rsidR="00CB45D9" w:rsidRPr="002107AD" w:rsidRDefault="00CB45D9" w:rsidP="00CB45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7AD">
        <w:rPr>
          <w:rFonts w:ascii="Times New Roman" w:hAnsi="Times New Roman" w:cs="Times New Roman"/>
          <w:sz w:val="28"/>
          <w:szCs w:val="28"/>
        </w:rPr>
        <w:t>Не все учащиеся участвовали в проверочных работах.</w:t>
      </w:r>
    </w:p>
    <w:p w:rsidR="00126637" w:rsidRDefault="00126637" w:rsidP="00126637">
      <w:pPr>
        <w:rPr>
          <w:sz w:val="24"/>
          <w:szCs w:val="24"/>
        </w:rPr>
      </w:pPr>
    </w:p>
    <w:p w:rsidR="00CB45D9" w:rsidRDefault="00CB45D9" w:rsidP="00126637">
      <w:pPr>
        <w:rPr>
          <w:sz w:val="24"/>
          <w:szCs w:val="24"/>
        </w:rPr>
      </w:pPr>
    </w:p>
    <w:p w:rsidR="00CB45D9" w:rsidRPr="0072505B" w:rsidRDefault="00CB45D9" w:rsidP="00126637">
      <w:pPr>
        <w:rPr>
          <w:color w:val="FF0000"/>
          <w:sz w:val="24"/>
          <w:szCs w:val="24"/>
        </w:rPr>
      </w:pPr>
    </w:p>
    <w:p w:rsidR="006507C6" w:rsidRDefault="002B2D13" w:rsidP="00725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250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</w:t>
      </w:r>
      <w:r w:rsidR="00AD4AA9" w:rsidRPr="007250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ыполнение всеобуча</w:t>
      </w:r>
    </w:p>
    <w:p w:rsidR="0072505B" w:rsidRDefault="0072505B" w:rsidP="00725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2505B" w:rsidRPr="0072505B" w:rsidRDefault="0072505B" w:rsidP="00725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757B7" w:rsidRPr="00EA1A73" w:rsidRDefault="006507C6" w:rsidP="00802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D13" w:rsidRPr="00E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1</w:t>
      </w:r>
      <w:r w:rsidR="00EA1A73" w:rsidRPr="00E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– 27 уч-ся, 10 клас</w:t>
      </w:r>
      <w:r w:rsidR="000827D9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25</w:t>
      </w:r>
      <w:r w:rsidRPr="00E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2B2D13" w:rsidRPr="00EA1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730" w:rsidRDefault="007C0189" w:rsidP="00DC0730">
      <w:pPr>
        <w:widowControl w:val="0"/>
        <w:shd w:val="clear" w:color="auto" w:fill="FFFFFF"/>
        <w:autoSpaceDE w:val="0"/>
        <w:autoSpaceDN w:val="0"/>
        <w:adjustRightInd w:val="0"/>
        <w:spacing w:before="110" w:after="0" w:line="322" w:lineRule="exact"/>
        <w:ind w:right="115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План приёма в 1 класс  </w:t>
      </w:r>
      <w:r w:rsidR="00A27559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стабилен</w:t>
      </w:r>
      <w:r w:rsidR="00EA1A73" w:rsidRPr="00EA1A73">
        <w:rPr>
          <w:rFonts w:ascii="Times New Roman" w:hAnsi="Times New Roman" w:cs="Times New Roman"/>
          <w:bCs/>
          <w:iCs/>
          <w:spacing w:val="-4"/>
          <w:sz w:val="28"/>
          <w:szCs w:val="28"/>
        </w:rPr>
        <w:t>:</w:t>
      </w:r>
    </w:p>
    <w:p w:rsidR="0072505B" w:rsidRPr="006D50E6" w:rsidRDefault="0072505B" w:rsidP="00DC0730">
      <w:pPr>
        <w:widowControl w:val="0"/>
        <w:shd w:val="clear" w:color="auto" w:fill="FFFFFF"/>
        <w:autoSpaceDE w:val="0"/>
        <w:autoSpaceDN w:val="0"/>
        <w:adjustRightInd w:val="0"/>
        <w:spacing w:before="110" w:after="0" w:line="322" w:lineRule="exact"/>
        <w:ind w:right="115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</w:p>
    <w:tbl>
      <w:tblPr>
        <w:tblStyle w:val="a9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828"/>
        <w:gridCol w:w="3117"/>
      </w:tblGrid>
      <w:tr w:rsidR="00A27559" w:rsidRPr="00EA1A73" w:rsidTr="00A27559">
        <w:trPr>
          <w:trHeight w:val="715"/>
        </w:trPr>
        <w:tc>
          <w:tcPr>
            <w:tcW w:w="3828" w:type="dxa"/>
          </w:tcPr>
          <w:p w:rsidR="00A27559" w:rsidRPr="00EA1A73" w:rsidRDefault="00A27559" w:rsidP="00F6412B">
            <w:pPr>
              <w:spacing w:before="5" w:line="283" w:lineRule="exact"/>
              <w:rPr>
                <w:b/>
                <w:bCs/>
                <w:iCs/>
                <w:spacing w:val="-4"/>
                <w:sz w:val="28"/>
                <w:szCs w:val="28"/>
              </w:rPr>
            </w:pPr>
            <w:r w:rsidRPr="00EA1A73">
              <w:rPr>
                <w:b/>
                <w:bCs/>
                <w:iCs/>
                <w:spacing w:val="-4"/>
                <w:sz w:val="28"/>
                <w:szCs w:val="28"/>
              </w:rPr>
              <w:t>2019</w:t>
            </w:r>
          </w:p>
        </w:tc>
        <w:tc>
          <w:tcPr>
            <w:tcW w:w="3828" w:type="dxa"/>
          </w:tcPr>
          <w:p w:rsidR="00A27559" w:rsidRPr="00EA1A73" w:rsidRDefault="00A27559" w:rsidP="008860FA">
            <w:pPr>
              <w:spacing w:before="5" w:line="283" w:lineRule="exact"/>
              <w:rPr>
                <w:b/>
                <w:bCs/>
                <w:iCs/>
                <w:spacing w:val="-4"/>
                <w:sz w:val="28"/>
                <w:szCs w:val="28"/>
              </w:rPr>
            </w:pPr>
            <w:r>
              <w:rPr>
                <w:b/>
                <w:bCs/>
                <w:iCs/>
                <w:spacing w:val="-4"/>
                <w:sz w:val="28"/>
                <w:szCs w:val="28"/>
              </w:rPr>
              <w:t>2020</w:t>
            </w:r>
          </w:p>
        </w:tc>
        <w:tc>
          <w:tcPr>
            <w:tcW w:w="3117" w:type="dxa"/>
          </w:tcPr>
          <w:p w:rsidR="00A27559" w:rsidRDefault="00A27559" w:rsidP="00F6412B">
            <w:pPr>
              <w:spacing w:before="5" w:line="283" w:lineRule="exact"/>
              <w:rPr>
                <w:b/>
                <w:bCs/>
                <w:iCs/>
                <w:spacing w:val="-4"/>
                <w:sz w:val="28"/>
                <w:szCs w:val="28"/>
              </w:rPr>
            </w:pPr>
            <w:r>
              <w:rPr>
                <w:b/>
                <w:bCs/>
                <w:iCs/>
                <w:spacing w:val="-4"/>
                <w:sz w:val="28"/>
                <w:szCs w:val="28"/>
              </w:rPr>
              <w:t>2021</w:t>
            </w:r>
          </w:p>
        </w:tc>
      </w:tr>
      <w:tr w:rsidR="00A27559" w:rsidRPr="00EA1A73" w:rsidTr="00A27559">
        <w:trPr>
          <w:trHeight w:val="376"/>
        </w:trPr>
        <w:tc>
          <w:tcPr>
            <w:tcW w:w="3828" w:type="dxa"/>
          </w:tcPr>
          <w:p w:rsidR="00A27559" w:rsidRPr="00EA1A73" w:rsidRDefault="00A27559" w:rsidP="00F6412B">
            <w:pPr>
              <w:spacing w:before="5" w:line="283" w:lineRule="exact"/>
              <w:rPr>
                <w:b/>
                <w:bCs/>
                <w:iCs/>
                <w:spacing w:val="-4"/>
                <w:sz w:val="28"/>
                <w:szCs w:val="28"/>
              </w:rPr>
            </w:pPr>
            <w:r>
              <w:rPr>
                <w:b/>
                <w:bCs/>
                <w:iCs/>
                <w:spacing w:val="-4"/>
                <w:sz w:val="28"/>
                <w:szCs w:val="28"/>
              </w:rPr>
              <w:t>77</w:t>
            </w:r>
          </w:p>
        </w:tc>
        <w:tc>
          <w:tcPr>
            <w:tcW w:w="3828" w:type="dxa"/>
          </w:tcPr>
          <w:p w:rsidR="00A27559" w:rsidRPr="00EA1A73" w:rsidRDefault="00A27559" w:rsidP="008860FA">
            <w:pPr>
              <w:spacing w:before="5" w:line="283" w:lineRule="exact"/>
              <w:rPr>
                <w:b/>
                <w:bCs/>
                <w:iCs/>
                <w:spacing w:val="-4"/>
                <w:sz w:val="28"/>
                <w:szCs w:val="28"/>
              </w:rPr>
            </w:pPr>
            <w:r>
              <w:rPr>
                <w:b/>
                <w:bCs/>
                <w:iCs/>
                <w:spacing w:val="-4"/>
                <w:sz w:val="28"/>
                <w:szCs w:val="28"/>
              </w:rPr>
              <w:t>91</w:t>
            </w:r>
          </w:p>
        </w:tc>
        <w:tc>
          <w:tcPr>
            <w:tcW w:w="3117" w:type="dxa"/>
          </w:tcPr>
          <w:p w:rsidR="00A27559" w:rsidRDefault="001758BE" w:rsidP="00F6412B">
            <w:pPr>
              <w:spacing w:before="5" w:line="283" w:lineRule="exact"/>
              <w:rPr>
                <w:b/>
                <w:bCs/>
                <w:iCs/>
                <w:spacing w:val="-4"/>
                <w:sz w:val="28"/>
                <w:szCs w:val="28"/>
              </w:rPr>
            </w:pPr>
            <w:r>
              <w:rPr>
                <w:b/>
                <w:bCs/>
                <w:iCs/>
                <w:spacing w:val="-4"/>
                <w:sz w:val="28"/>
                <w:szCs w:val="28"/>
              </w:rPr>
              <w:t>73</w:t>
            </w:r>
          </w:p>
        </w:tc>
      </w:tr>
    </w:tbl>
    <w:p w:rsidR="00E03EC7" w:rsidRPr="00EA1A73" w:rsidRDefault="00E03EC7" w:rsidP="00802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6"/>
        <w:gridCol w:w="3187"/>
        <w:gridCol w:w="4279"/>
      </w:tblGrid>
      <w:tr w:rsidR="00872C47" w:rsidRPr="006D50E6" w:rsidTr="00967D62">
        <w:trPr>
          <w:trHeight w:hRule="exact" w:val="307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C7" w:rsidRPr="006D50E6" w:rsidRDefault="00E03EC7" w:rsidP="003631D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D50E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C7" w:rsidRPr="006D50E6" w:rsidRDefault="00E03EC7" w:rsidP="003631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50E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Учащихся на начало года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C7" w:rsidRPr="006D50E6" w:rsidRDefault="00970E42" w:rsidP="003631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количество классов</w:t>
            </w:r>
          </w:p>
        </w:tc>
      </w:tr>
      <w:tr w:rsidR="00872C47" w:rsidRPr="006D50E6" w:rsidTr="00967D62">
        <w:trPr>
          <w:trHeight w:hRule="exact" w:val="307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C7" w:rsidRPr="006D50E6" w:rsidRDefault="001758BE" w:rsidP="003631D3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2020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C7" w:rsidRPr="006D50E6" w:rsidRDefault="00062F93" w:rsidP="003631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C7" w:rsidRPr="006D50E6" w:rsidRDefault="008E605B" w:rsidP="003631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E7634" w:rsidRPr="006D50E6" w:rsidTr="00967D62">
        <w:trPr>
          <w:trHeight w:hRule="exact" w:val="307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634" w:rsidRPr="006D50E6" w:rsidRDefault="001758BE" w:rsidP="003631D3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2021</w:t>
            </w:r>
            <w:r w:rsidR="001E76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конец года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634" w:rsidRDefault="00062F93" w:rsidP="003631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634" w:rsidRPr="006D50E6" w:rsidRDefault="00970E42" w:rsidP="003631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E03EC7" w:rsidRPr="006D50E6" w:rsidRDefault="00E03EC7" w:rsidP="00802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6D50E6" w:rsidRDefault="00970E42" w:rsidP="00802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7CC" w:rsidRPr="00C312F0" w:rsidRDefault="002B2D13" w:rsidP="00802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C6" w:rsidRPr="006D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50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расписа</w:t>
      </w:r>
      <w:r w:rsidR="006507C6" w:rsidRPr="006D5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уроков. Анализ посещаемости</w:t>
      </w:r>
      <w:r w:rsidR="008928F9" w:rsidRPr="006D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C6" w:rsidRPr="006D50E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(каждую четверть)</w:t>
      </w:r>
    </w:p>
    <w:p w:rsidR="00B70600" w:rsidRPr="00284C0D" w:rsidRDefault="00817ABE" w:rsidP="00802D22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2D13" w:rsidRPr="0028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B2D13" w:rsidRPr="0028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D4AA9" w:rsidRPr="0028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 за</w:t>
      </w:r>
      <w:proofErr w:type="gramEnd"/>
      <w:r w:rsidR="00AD4AA9" w:rsidRPr="0028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ведением документации.</w:t>
      </w:r>
      <w:r w:rsidR="0075004F" w:rsidRPr="00284C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600" w:rsidRPr="00284C0D" w:rsidRDefault="0075004F" w:rsidP="00802D22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t>Проверка</w:t>
      </w:r>
      <w:r w:rsidR="00B70600" w:rsidRPr="00284C0D">
        <w:rPr>
          <w:rFonts w:ascii="Times New Roman" w:hAnsi="Times New Roman" w:cs="Times New Roman"/>
          <w:sz w:val="28"/>
          <w:szCs w:val="28"/>
        </w:rPr>
        <w:t xml:space="preserve">  рабочих программ,</w:t>
      </w:r>
    </w:p>
    <w:p w:rsidR="00B70600" w:rsidRPr="00284C0D" w:rsidRDefault="00EA725F" w:rsidP="00802D22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t xml:space="preserve">Тематического планирования, </w:t>
      </w:r>
      <w:r w:rsidR="0075004F" w:rsidRPr="00284C0D">
        <w:rPr>
          <w:rFonts w:ascii="Times New Roman" w:hAnsi="Times New Roman" w:cs="Times New Roman"/>
          <w:sz w:val="28"/>
          <w:szCs w:val="28"/>
        </w:rPr>
        <w:t>классных журналов</w:t>
      </w:r>
      <w:r w:rsidR="00117314" w:rsidRPr="00284C0D">
        <w:rPr>
          <w:rFonts w:ascii="Times New Roman" w:hAnsi="Times New Roman" w:cs="Times New Roman"/>
          <w:sz w:val="28"/>
          <w:szCs w:val="28"/>
        </w:rPr>
        <w:t>.</w:t>
      </w:r>
    </w:p>
    <w:p w:rsidR="00284C0D" w:rsidRPr="00284C0D" w:rsidRDefault="00284C0D" w:rsidP="00802D22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t>Система БАРС</w:t>
      </w:r>
    </w:p>
    <w:p w:rsidR="00B70600" w:rsidRPr="00284C0D" w:rsidRDefault="0075004F" w:rsidP="00802D22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t xml:space="preserve"> Проверка личны</w:t>
      </w:r>
      <w:r w:rsidR="00EA725F" w:rsidRPr="00284C0D">
        <w:rPr>
          <w:rFonts w:ascii="Times New Roman" w:hAnsi="Times New Roman" w:cs="Times New Roman"/>
          <w:sz w:val="28"/>
          <w:szCs w:val="28"/>
        </w:rPr>
        <w:t xml:space="preserve">х дел обучающихся 1- 11 классов. </w:t>
      </w:r>
      <w:r w:rsidR="00051771">
        <w:rPr>
          <w:rFonts w:ascii="Times New Roman" w:hAnsi="Times New Roman" w:cs="Times New Roman"/>
          <w:sz w:val="28"/>
          <w:szCs w:val="28"/>
        </w:rPr>
        <w:t>Проверка  дневников</w:t>
      </w:r>
      <w:r w:rsidR="00EA725F" w:rsidRPr="00284C0D">
        <w:rPr>
          <w:rFonts w:ascii="Times New Roman" w:hAnsi="Times New Roman" w:cs="Times New Roman"/>
          <w:sz w:val="28"/>
          <w:szCs w:val="28"/>
        </w:rPr>
        <w:t>.</w:t>
      </w:r>
    </w:p>
    <w:p w:rsidR="00AD4AA9" w:rsidRDefault="00B70600" w:rsidP="00802D22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hAnsi="Times New Roman" w:cs="Times New Roman"/>
          <w:sz w:val="28"/>
          <w:szCs w:val="28"/>
        </w:rPr>
        <w:t xml:space="preserve"> </w:t>
      </w:r>
      <w:r w:rsidR="0075004F" w:rsidRPr="00284C0D">
        <w:rPr>
          <w:rFonts w:ascii="Times New Roman" w:hAnsi="Times New Roman" w:cs="Times New Roman"/>
          <w:sz w:val="28"/>
          <w:szCs w:val="28"/>
        </w:rPr>
        <w:t>Изучение нормативной документации по ЕГЭ</w:t>
      </w:r>
      <w:r w:rsidR="00B851D7" w:rsidRPr="00284C0D">
        <w:rPr>
          <w:rFonts w:ascii="Times New Roman" w:hAnsi="Times New Roman" w:cs="Times New Roman"/>
          <w:sz w:val="28"/>
          <w:szCs w:val="28"/>
        </w:rPr>
        <w:t>, ГИА</w:t>
      </w:r>
      <w:r w:rsidR="002B2D13" w:rsidRPr="00284C0D">
        <w:rPr>
          <w:rFonts w:ascii="Times New Roman" w:hAnsi="Times New Roman" w:cs="Times New Roman"/>
          <w:sz w:val="28"/>
          <w:szCs w:val="28"/>
        </w:rPr>
        <w:t>.</w:t>
      </w:r>
    </w:p>
    <w:p w:rsidR="00885B7B" w:rsidRDefault="00885B7B" w:rsidP="00802D22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-Проверка дневников учащихся показала, что по</w:t>
      </w:r>
      <w:r w:rsidR="00970E42">
        <w:rPr>
          <w:rFonts w:ascii="Times New Roman" w:hAnsi="Times New Roman" w:cs="Times New Roman"/>
          <w:sz w:val="28"/>
          <w:szCs w:val="28"/>
        </w:rPr>
        <w:t>дписи родителей  отсутствуют у 3</w:t>
      </w:r>
      <w:r>
        <w:rPr>
          <w:rFonts w:ascii="Times New Roman" w:hAnsi="Times New Roman" w:cs="Times New Roman"/>
          <w:sz w:val="28"/>
          <w:szCs w:val="28"/>
        </w:rPr>
        <w:t>0% учащихся, что свидетельствует о том, что следует усилить работу</w:t>
      </w:r>
      <w:r w:rsidR="00A8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классных руководителей с родителями.</w:t>
      </w:r>
    </w:p>
    <w:p w:rsidR="00B1097E" w:rsidRPr="008050F5" w:rsidRDefault="007C0189" w:rsidP="00B1097E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863F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B1097E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нализ посещаемости  школы учащ</w:t>
      </w:r>
      <w:r w:rsidR="00C312F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имися: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прогульщиков в школе  –1</w:t>
      </w:r>
      <w:r w:rsidR="00B1097E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</w:p>
    <w:p w:rsidR="00B1097E" w:rsidRPr="008050F5" w:rsidRDefault="00B1097E" w:rsidP="00B1097E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-</w:t>
      </w:r>
      <w:r w:rsidRPr="008050F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конце учебного года были составлены списки будущих первоклассников</w:t>
      </w:r>
      <w:proofErr w:type="gramStart"/>
      <w:r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.</w:t>
      </w:r>
      <w:proofErr w:type="gramEnd"/>
    </w:p>
    <w:p w:rsidR="00B1097E" w:rsidRDefault="00B1097E" w:rsidP="00B1097E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-</w:t>
      </w:r>
      <w:r w:rsidRPr="008050F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Расписание обновлялось каждую четверть с учётом требований СанПиНа, пожеланиям учителей.</w:t>
      </w:r>
    </w:p>
    <w:p w:rsidR="00B1097E" w:rsidRDefault="00B1097E" w:rsidP="00B1097E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863F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</w:t>
      </w:r>
      <w:r w:rsidRPr="000431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оставлен перспективный план повышени</w:t>
      </w:r>
      <w:r w:rsidR="00062F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 квалификации учителей на  2021</w:t>
      </w:r>
      <w:r w:rsidRPr="000431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</w:t>
      </w:r>
    </w:p>
    <w:p w:rsidR="00D85524" w:rsidRPr="00095ADB" w:rsidRDefault="00863FBF" w:rsidP="00D85524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D85524" w:rsidRPr="00095A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Обзорный контроль (обеспечение учебниками, состояние документации, </w:t>
      </w:r>
      <w:r w:rsidR="00D85524" w:rsidRPr="00095AD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контроль </w:t>
      </w:r>
      <w:r w:rsidR="00D85524" w:rsidRPr="00095A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тематического   планирования,    выполнение   программ</w:t>
      </w:r>
      <w:r w:rsidR="00D85524" w:rsidRPr="00095AD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)</w:t>
      </w:r>
    </w:p>
    <w:p w:rsidR="00D85524" w:rsidRPr="0092140A" w:rsidRDefault="00863FBF" w:rsidP="00D85524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</w:t>
      </w:r>
      <w:r w:rsidR="00D85524" w:rsidRPr="0092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бновлена база Локальных актов.</w:t>
      </w:r>
    </w:p>
    <w:p w:rsidR="00D85524" w:rsidRPr="00B1097E" w:rsidRDefault="00863FBF" w:rsidP="00D85524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85524" w:rsidRPr="00A77D50">
        <w:rPr>
          <w:rFonts w:ascii="Times New Roman" w:hAnsi="Times New Roman"/>
          <w:sz w:val="28"/>
          <w:szCs w:val="28"/>
        </w:rPr>
        <w:t>Проверка рабо</w:t>
      </w:r>
      <w:r w:rsidR="00062F93">
        <w:rPr>
          <w:rFonts w:ascii="Times New Roman" w:hAnsi="Times New Roman"/>
          <w:sz w:val="28"/>
          <w:szCs w:val="28"/>
        </w:rPr>
        <w:t>чих программ, классных журналов</w:t>
      </w:r>
      <w:r w:rsidR="00D85524" w:rsidRPr="00A77D50">
        <w:rPr>
          <w:rFonts w:ascii="Times New Roman" w:hAnsi="Times New Roman"/>
          <w:sz w:val="28"/>
          <w:szCs w:val="28"/>
        </w:rPr>
        <w:t>. Проверка  дневников. Справки уточняющие имеются</w:t>
      </w:r>
      <w:r w:rsidR="00427E24">
        <w:rPr>
          <w:rFonts w:ascii="Times New Roman" w:hAnsi="Times New Roman"/>
          <w:sz w:val="28"/>
          <w:szCs w:val="28"/>
        </w:rPr>
        <w:t>.</w:t>
      </w:r>
    </w:p>
    <w:p w:rsidR="00AD4AA9" w:rsidRPr="00284C0D" w:rsidRDefault="00B851D7" w:rsidP="00802D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4AA9" w:rsidRPr="00284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Использовали  </w:t>
      </w:r>
      <w:r w:rsidR="00062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следующие       методы ВШК</w:t>
      </w:r>
      <w:r w:rsidR="00AD4AA9" w:rsidRPr="00284C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      </w:t>
      </w:r>
      <w:r w:rsidR="00AD4AA9" w:rsidRPr="00284C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наблюдение,       изучение документации, административные проверки, индивидуальные беседы с учениками, родителями, учителями.</w:t>
      </w:r>
    </w:p>
    <w:p w:rsidR="004450F5" w:rsidRPr="008050F5" w:rsidRDefault="00817ABE" w:rsidP="00802D22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4450F5" w:rsidRPr="00805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AD4AA9" w:rsidRPr="00805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 </w:t>
      </w:r>
      <w:r w:rsidR="00531B2D" w:rsidRPr="00805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4AA9" w:rsidRPr="00805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предметам</w:t>
      </w:r>
      <w:proofErr w:type="gramStart"/>
      <w:r w:rsidR="00AD4AA9" w:rsidRPr="00805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1E8" w:rsidRPr="00805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7C0189" w:rsidRDefault="00DB1B0F" w:rsidP="00802D22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D4AA9" w:rsidRPr="00805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 и тестирование  по четвертям, в конце года</w:t>
      </w:r>
      <w:r w:rsidR="007C0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AA9" w:rsidRPr="008050F5" w:rsidRDefault="00DB1B0F" w:rsidP="00802D22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="00AD4AA9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="00280221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D4AA9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посещение уроков</w:t>
      </w:r>
      <w:r w:rsidR="00AD4AA9" w:rsidRPr="008050F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в 5 классе</w:t>
      </w:r>
      <w:r w:rsidR="008F4E55" w:rsidRPr="008050F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6C54DB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математика, русский язык, </w:t>
      </w:r>
      <w:r w:rsidR="005C1C7A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история</w:t>
      </w:r>
      <w:r w:rsidR="008F4E55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5C1C7A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биология,  английский язык</w:t>
      </w:r>
      <w:r w:rsidR="008F4E55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AD4AA9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Цель  - адаптация  учащихся</w:t>
      </w:r>
      <w:r w:rsidR="006C54DB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при переходе в среднее звено</w:t>
      </w:r>
      <w:r w:rsidR="00AD4AA9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EE773E" w:rsidRPr="008050F5" w:rsidRDefault="00AD4AA9" w:rsidP="005C1C7A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Выявлено, что обучение на уроках соответствует возрастным особенностям учащихся, учитываются индивидуальные особенности детей на уроках. Преподаватели используют различные формы и методы работы.</w:t>
      </w:r>
      <w:r w:rsidR="00284C0D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70</w:t>
      </w:r>
      <w:r w:rsidR="005C1C7A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% учащихся работают активно, поднимают руку.</w:t>
      </w:r>
    </w:p>
    <w:p w:rsidR="000F5763" w:rsidRPr="008050F5" w:rsidRDefault="008050F5" w:rsidP="00802D22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В)</w:t>
      </w:r>
      <w:r w:rsidR="007C01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865A2F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Посещались уроки </w:t>
      </w:r>
      <w:r w:rsidR="00865A2F" w:rsidRPr="008050F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в </w:t>
      </w:r>
      <w:r w:rsidR="00284C0D" w:rsidRPr="008050F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5,</w:t>
      </w:r>
      <w:r w:rsidR="00865A2F" w:rsidRPr="008050F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6 </w:t>
      </w:r>
      <w:r w:rsidR="00284C0D" w:rsidRPr="008050F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,7 </w:t>
      </w:r>
      <w:r w:rsidR="00865A2F" w:rsidRPr="008050F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классе</w:t>
      </w:r>
      <w:r w:rsidR="005C1C7A" w:rsidRPr="008050F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5C1C7A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(физкультура)</w:t>
      </w:r>
      <w:r w:rsidR="00865A2F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B42096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Много учащихся, которые хорошо мотивированы на</w:t>
      </w:r>
      <w:r w:rsidR="00284C0D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уч</w:t>
      </w:r>
      <w:r w:rsidR="007C01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ебный предмет. Но есть учащиеся</w:t>
      </w:r>
      <w:r w:rsidR="00284C0D"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которые не имеют спортивной формы</w:t>
      </w:r>
      <w:r w:rsidRPr="008050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С ними прово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дилась профилактическая беседа.</w:t>
      </w:r>
    </w:p>
    <w:p w:rsidR="00E03EC7" w:rsidRPr="007018B6" w:rsidRDefault="00817ABE" w:rsidP="00802D22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E03EC7" w:rsidRPr="00872C4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 </w:t>
      </w:r>
      <w:r w:rsidR="00E03EC7" w:rsidRPr="007018B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Результаты успеваемости:</w:t>
      </w:r>
    </w:p>
    <w:p w:rsidR="007A0350" w:rsidRPr="00095190" w:rsidRDefault="008928F9" w:rsidP="00095190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9519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478C2" w:rsidRPr="00095190" w:rsidRDefault="00970E42" w:rsidP="00217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FF17BE" w:rsidRPr="00095190">
        <w:rPr>
          <w:rFonts w:ascii="Times New Roman" w:hAnsi="Times New Roman" w:cs="Times New Roman"/>
          <w:sz w:val="28"/>
          <w:szCs w:val="28"/>
        </w:rPr>
        <w:t xml:space="preserve"> пе</w:t>
      </w:r>
      <w:r w:rsidR="00062F93">
        <w:rPr>
          <w:rFonts w:ascii="Times New Roman" w:hAnsi="Times New Roman" w:cs="Times New Roman"/>
          <w:sz w:val="28"/>
          <w:szCs w:val="28"/>
        </w:rPr>
        <w:t>реведены в следующий клас</w:t>
      </w:r>
      <w:proofErr w:type="gramStart"/>
      <w:r w:rsidR="00062F9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427E24">
        <w:rPr>
          <w:rFonts w:ascii="Times New Roman" w:hAnsi="Times New Roman" w:cs="Times New Roman"/>
          <w:sz w:val="28"/>
          <w:szCs w:val="28"/>
        </w:rPr>
        <w:t xml:space="preserve"> </w:t>
      </w:r>
      <w:r w:rsidR="00062F93">
        <w:rPr>
          <w:rFonts w:ascii="Times New Roman" w:hAnsi="Times New Roman" w:cs="Times New Roman"/>
          <w:sz w:val="28"/>
          <w:szCs w:val="28"/>
        </w:rPr>
        <w:t>не</w:t>
      </w:r>
      <w:r w:rsidR="00062F93" w:rsidRPr="00095190">
        <w:rPr>
          <w:rFonts w:ascii="Times New Roman" w:hAnsi="Times New Roman" w:cs="Times New Roman"/>
          <w:sz w:val="28"/>
          <w:szCs w:val="28"/>
        </w:rPr>
        <w:t xml:space="preserve"> освоившие</w:t>
      </w:r>
      <w:r w:rsidR="00FF17BE" w:rsidRPr="00095190">
        <w:rPr>
          <w:rFonts w:ascii="Times New Roman" w:hAnsi="Times New Roman" w:cs="Times New Roman"/>
          <w:sz w:val="28"/>
          <w:szCs w:val="28"/>
        </w:rPr>
        <w:t xml:space="preserve"> программу):</w:t>
      </w:r>
    </w:p>
    <w:tbl>
      <w:tblPr>
        <w:tblpPr w:leftFromText="180" w:rightFromText="180" w:vertAnchor="text" w:horzAnchor="margin" w:tblpXSpec="center" w:tblpY="12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417"/>
        <w:gridCol w:w="2693"/>
      </w:tblGrid>
      <w:tr w:rsidR="00095190" w:rsidRPr="0018207D" w:rsidTr="00095190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90" w:rsidRPr="0018207D" w:rsidRDefault="00095190" w:rsidP="00A4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07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095190" w:rsidRPr="0018207D" w:rsidRDefault="00095190" w:rsidP="00A4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07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90" w:rsidRPr="0018207D" w:rsidRDefault="00095190" w:rsidP="00A478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7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90" w:rsidRPr="0018207D" w:rsidRDefault="00095190" w:rsidP="00A478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7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90" w:rsidRPr="0018207D" w:rsidRDefault="00095190" w:rsidP="00A478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07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095190" w:rsidRPr="0018207D" w:rsidTr="00095190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90" w:rsidRPr="0018207D" w:rsidRDefault="00095190" w:rsidP="00A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90" w:rsidRPr="0018207D" w:rsidRDefault="00970E42" w:rsidP="00C2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90" w:rsidRPr="0018207D" w:rsidRDefault="00970E42" w:rsidP="007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90" w:rsidRPr="0018207D" w:rsidRDefault="00970E42" w:rsidP="00FF17BE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27E24">
              <w:rPr>
                <w:rFonts w:ascii="Times New Roman" w:hAnsi="Times New Roman" w:cs="Times New Roman"/>
                <w:sz w:val="28"/>
                <w:szCs w:val="28"/>
              </w:rPr>
              <w:t xml:space="preserve"> четырём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</w:t>
            </w:r>
          </w:p>
        </w:tc>
      </w:tr>
      <w:tr w:rsidR="00970E42" w:rsidRPr="0018207D" w:rsidTr="00095190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2" w:rsidRPr="0018207D" w:rsidRDefault="00970E42" w:rsidP="00A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2" w:rsidRDefault="00970E42" w:rsidP="00C2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2" w:rsidRDefault="00970E42" w:rsidP="007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42" w:rsidRDefault="00427E24" w:rsidP="00FF17BE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пяти </w:t>
            </w:r>
            <w:r w:rsidR="00970E42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</w:p>
        </w:tc>
      </w:tr>
      <w:tr w:rsidR="002E50A5" w:rsidRPr="0018207D" w:rsidTr="00095190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5" w:rsidRDefault="002E50A5" w:rsidP="00A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5" w:rsidRDefault="002E50A5" w:rsidP="00C2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Мужехоев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5" w:rsidRDefault="002E50A5" w:rsidP="007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5" w:rsidRDefault="002E50A5" w:rsidP="009D27FF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D27FF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заявлению родителей </w:t>
            </w:r>
          </w:p>
        </w:tc>
      </w:tr>
      <w:tr w:rsidR="002E50A5" w:rsidRPr="0018207D" w:rsidTr="00095190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5" w:rsidRDefault="002E50A5" w:rsidP="00A4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5" w:rsidRDefault="002E50A5" w:rsidP="00C2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Хаматханов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901332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5" w:rsidRDefault="002E50A5" w:rsidP="007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A5" w:rsidRDefault="00901332" w:rsidP="002E50A5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четырем  предметам</w:t>
            </w:r>
          </w:p>
        </w:tc>
      </w:tr>
    </w:tbl>
    <w:p w:rsidR="00095190" w:rsidRPr="0018207D" w:rsidRDefault="00095190" w:rsidP="00217B1B">
      <w:pPr>
        <w:rPr>
          <w:rFonts w:ascii="Times New Roman" w:hAnsi="Times New Roman" w:cs="Times New Roman"/>
          <w:sz w:val="28"/>
          <w:szCs w:val="28"/>
        </w:rPr>
      </w:pPr>
    </w:p>
    <w:p w:rsidR="007018B6" w:rsidRDefault="007018B6" w:rsidP="00217B1B">
      <w:pPr>
        <w:rPr>
          <w:rFonts w:ascii="Times New Roman" w:hAnsi="Times New Roman" w:cs="Times New Roman"/>
          <w:sz w:val="28"/>
          <w:szCs w:val="28"/>
        </w:rPr>
      </w:pPr>
    </w:p>
    <w:p w:rsidR="00ED0264" w:rsidRDefault="00ED0264" w:rsidP="00881A27">
      <w:pPr>
        <w:rPr>
          <w:sz w:val="28"/>
          <w:szCs w:val="28"/>
        </w:rPr>
      </w:pPr>
    </w:p>
    <w:p w:rsidR="00970E42" w:rsidRPr="00872C47" w:rsidRDefault="00970E42" w:rsidP="00881A27">
      <w:pPr>
        <w:rPr>
          <w:sz w:val="28"/>
          <w:szCs w:val="28"/>
        </w:rPr>
      </w:pPr>
    </w:p>
    <w:p w:rsidR="002E50A5" w:rsidRDefault="002E50A5" w:rsidP="00217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A5" w:rsidRDefault="002E50A5" w:rsidP="00217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A5" w:rsidRDefault="002E50A5" w:rsidP="00217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A5" w:rsidRDefault="002E50A5" w:rsidP="00217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514" w:rsidRPr="0018207D" w:rsidRDefault="0018207D" w:rsidP="00217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07D">
        <w:rPr>
          <w:rFonts w:ascii="Times New Roman" w:hAnsi="Times New Roman" w:cs="Times New Roman"/>
          <w:sz w:val="28"/>
          <w:szCs w:val="28"/>
        </w:rPr>
        <w:t>Г)</w:t>
      </w:r>
      <w:r w:rsidR="008E605B">
        <w:rPr>
          <w:rFonts w:ascii="Times New Roman" w:hAnsi="Times New Roman" w:cs="Times New Roman"/>
          <w:sz w:val="28"/>
          <w:szCs w:val="28"/>
        </w:rPr>
        <w:t xml:space="preserve"> </w:t>
      </w:r>
      <w:r w:rsidRPr="0018207D">
        <w:rPr>
          <w:rFonts w:ascii="Times New Roman" w:hAnsi="Times New Roman" w:cs="Times New Roman"/>
          <w:sz w:val="28"/>
          <w:szCs w:val="28"/>
        </w:rPr>
        <w:t>Результаты успеваемости</w:t>
      </w:r>
    </w:p>
    <w:p w:rsidR="00DA1514" w:rsidRPr="007A4A76" w:rsidRDefault="007A4A76" w:rsidP="00217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A76">
        <w:rPr>
          <w:rFonts w:ascii="Times New Roman" w:hAnsi="Times New Roman" w:cs="Times New Roman"/>
          <w:sz w:val="28"/>
          <w:szCs w:val="28"/>
        </w:rPr>
        <w:t>Из таблицы видны положительные итоги успеваемости.</w:t>
      </w:r>
    </w:p>
    <w:tbl>
      <w:tblPr>
        <w:tblStyle w:val="a9"/>
        <w:tblpPr w:leftFromText="180" w:rightFromText="180" w:vertAnchor="text" w:horzAnchor="margin" w:tblpY="47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111"/>
      </w:tblGrid>
      <w:tr w:rsidR="00881A27" w:rsidRPr="00872C47" w:rsidTr="00C234B7">
        <w:trPr>
          <w:cantSplit/>
          <w:trHeight w:val="413"/>
        </w:trPr>
        <w:tc>
          <w:tcPr>
            <w:tcW w:w="1809" w:type="dxa"/>
          </w:tcPr>
          <w:p w:rsidR="00881A27" w:rsidRPr="00871D61" w:rsidRDefault="00881A27" w:rsidP="0018207D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871D61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:rsidR="00881A27" w:rsidRPr="00871D61" w:rsidRDefault="00881A27" w:rsidP="00881A27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  <w:r w:rsidRPr="00871D61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062F93">
              <w:rPr>
                <w:b/>
                <w:color w:val="000000" w:themeColor="text1"/>
                <w:sz w:val="24"/>
                <w:szCs w:val="24"/>
              </w:rPr>
              <w:t>020</w:t>
            </w:r>
          </w:p>
        </w:tc>
        <w:tc>
          <w:tcPr>
            <w:tcW w:w="4111" w:type="dxa"/>
          </w:tcPr>
          <w:p w:rsidR="00881A27" w:rsidRPr="00871D61" w:rsidRDefault="00062F93" w:rsidP="00881A27">
            <w:pPr>
              <w:spacing w:before="100" w:beforeAutospacing="1" w:after="100" w:afterAutospacing="1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062F93" w:rsidRPr="00872C47" w:rsidTr="00C234B7">
        <w:trPr>
          <w:trHeight w:val="415"/>
        </w:trPr>
        <w:tc>
          <w:tcPr>
            <w:tcW w:w="1809" w:type="dxa"/>
          </w:tcPr>
          <w:p w:rsidR="00062F93" w:rsidRPr="00871D61" w:rsidRDefault="00062F93" w:rsidP="008B742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871D61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  <w:proofErr w:type="spellStart"/>
            <w:r w:rsidRPr="00871D61">
              <w:rPr>
                <w:color w:val="000000" w:themeColor="text1"/>
                <w:sz w:val="28"/>
                <w:szCs w:val="28"/>
              </w:rPr>
              <w:t>отл</w:t>
            </w:r>
            <w:proofErr w:type="spellEnd"/>
            <w:r w:rsidRPr="00871D61">
              <w:rPr>
                <w:color w:val="000000" w:themeColor="text1"/>
                <w:sz w:val="28"/>
                <w:szCs w:val="28"/>
              </w:rPr>
              <w:t>.»</w:t>
            </w:r>
          </w:p>
        </w:tc>
        <w:tc>
          <w:tcPr>
            <w:tcW w:w="3686" w:type="dxa"/>
          </w:tcPr>
          <w:p w:rsidR="00062F93" w:rsidRPr="00871D61" w:rsidRDefault="00062F93" w:rsidP="008B742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871D61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062F93" w:rsidRPr="002E50A5" w:rsidRDefault="008B7425" w:rsidP="008B742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</w:tr>
      <w:tr w:rsidR="00062F93" w:rsidRPr="00872C47" w:rsidTr="00C234B7">
        <w:trPr>
          <w:trHeight w:val="296"/>
        </w:trPr>
        <w:tc>
          <w:tcPr>
            <w:tcW w:w="1809" w:type="dxa"/>
          </w:tcPr>
          <w:p w:rsidR="00062F93" w:rsidRPr="00871D61" w:rsidRDefault="00062F93" w:rsidP="008B742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871D61">
              <w:rPr>
                <w:color w:val="000000" w:themeColor="text1"/>
                <w:sz w:val="28"/>
                <w:szCs w:val="28"/>
              </w:rPr>
              <w:t>«хор</w:t>
            </w:r>
            <w:proofErr w:type="gramStart"/>
            <w:r w:rsidRPr="00871D61">
              <w:rPr>
                <w:color w:val="000000" w:themeColor="text1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686" w:type="dxa"/>
          </w:tcPr>
          <w:p w:rsidR="00062F93" w:rsidRPr="00871D61" w:rsidRDefault="00062F93" w:rsidP="008B742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871D61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4111" w:type="dxa"/>
          </w:tcPr>
          <w:p w:rsidR="00062F93" w:rsidRPr="002E50A5" w:rsidRDefault="008B7425" w:rsidP="008B742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</w:tr>
      <w:tr w:rsidR="00062F93" w:rsidRPr="00872C47" w:rsidTr="00C234B7">
        <w:trPr>
          <w:trHeight w:val="387"/>
        </w:trPr>
        <w:tc>
          <w:tcPr>
            <w:tcW w:w="1809" w:type="dxa"/>
          </w:tcPr>
          <w:p w:rsidR="00062F93" w:rsidRPr="00871D61" w:rsidRDefault="00062F93" w:rsidP="008B742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871D61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686" w:type="dxa"/>
          </w:tcPr>
          <w:p w:rsidR="00062F93" w:rsidRPr="00871D61" w:rsidRDefault="00062F93" w:rsidP="008B742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871D61">
              <w:rPr>
                <w:color w:val="000000" w:themeColor="text1"/>
                <w:sz w:val="28"/>
                <w:szCs w:val="28"/>
              </w:rPr>
              <w:t>80  (58%)</w:t>
            </w:r>
          </w:p>
        </w:tc>
        <w:tc>
          <w:tcPr>
            <w:tcW w:w="4111" w:type="dxa"/>
          </w:tcPr>
          <w:p w:rsidR="00062F93" w:rsidRPr="008B7425" w:rsidRDefault="008B7425" w:rsidP="008B7425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37 (50</w:t>
            </w:r>
            <w:r w:rsidR="00D650DD">
              <w:rPr>
                <w:color w:val="000000" w:themeColor="text1"/>
                <w:sz w:val="28"/>
                <w:szCs w:val="28"/>
              </w:rPr>
              <w:t>%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</w:tr>
      <w:tr w:rsidR="00062F93" w:rsidRPr="00872C47" w:rsidTr="00C234B7">
        <w:trPr>
          <w:trHeight w:val="296"/>
        </w:trPr>
        <w:tc>
          <w:tcPr>
            <w:tcW w:w="1809" w:type="dxa"/>
          </w:tcPr>
          <w:p w:rsidR="00062F93" w:rsidRPr="00871D61" w:rsidRDefault="00062F93" w:rsidP="00062F93">
            <w:pPr>
              <w:rPr>
                <w:b/>
                <w:color w:val="000000" w:themeColor="text1"/>
                <w:sz w:val="28"/>
                <w:szCs w:val="28"/>
              </w:rPr>
            </w:pPr>
            <w:r w:rsidRPr="00871D61">
              <w:rPr>
                <w:b/>
                <w:color w:val="000000" w:themeColor="text1"/>
                <w:sz w:val="28"/>
                <w:szCs w:val="28"/>
              </w:rPr>
              <w:t xml:space="preserve">-н/а      </w:t>
            </w:r>
            <w:r w:rsidRPr="00871D61">
              <w:rPr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3686" w:type="dxa"/>
          </w:tcPr>
          <w:p w:rsidR="00062F93" w:rsidRPr="00871D61" w:rsidRDefault="00062F93" w:rsidP="00062F9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(2%</w:t>
            </w:r>
            <w:r w:rsidRPr="00871D6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62F93" w:rsidRPr="002E50A5" w:rsidRDefault="002E50A5" w:rsidP="00062F9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0C234A" w:rsidRPr="00872C47" w:rsidRDefault="000C234A" w:rsidP="0002209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34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881A27" w:rsidRDefault="00881A27" w:rsidP="001820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1A27" w:rsidRDefault="00881A27" w:rsidP="001820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1A27" w:rsidRDefault="00881A27" w:rsidP="001820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34B7" w:rsidRDefault="00C234B7" w:rsidP="001820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2F93" w:rsidRDefault="00062F93" w:rsidP="0072505B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A1514" w:rsidRPr="0018207D" w:rsidRDefault="0002209D" w:rsidP="0072505B">
      <w:pPr>
        <w:spacing w:after="0"/>
        <w:rPr>
          <w:sz w:val="28"/>
          <w:szCs w:val="28"/>
        </w:rPr>
      </w:pPr>
      <w:r w:rsidRPr="00D85C1B">
        <w:rPr>
          <w:rFonts w:ascii="Times New Roman" w:hAnsi="Times New Roman"/>
          <w:sz w:val="28"/>
          <w:szCs w:val="28"/>
          <w:lang w:eastAsia="ru-RU"/>
        </w:rPr>
        <w:t xml:space="preserve">Анализируя работу с учащимися, имеющими проблемы с учебой, необходимо обратить внимание </w:t>
      </w:r>
      <w:r w:rsidR="00C1603B" w:rsidRPr="00D85C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D85C1B">
        <w:rPr>
          <w:rFonts w:ascii="Times New Roman" w:hAnsi="Times New Roman"/>
          <w:sz w:val="28"/>
          <w:szCs w:val="28"/>
          <w:lang w:eastAsia="ru-RU"/>
        </w:rPr>
        <w:t xml:space="preserve">факторы, которые являются причинами неуспеваемости и пропусков уроков: нежелание учиться, отсутствие контроля со стороны родителей, прогулы. </w:t>
      </w:r>
    </w:p>
    <w:p w:rsidR="00244F01" w:rsidRPr="00872C47" w:rsidRDefault="00244F01" w:rsidP="0072505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34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305C56" w:rsidRPr="002A14FE" w:rsidRDefault="00305C56" w:rsidP="0072505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34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A14F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Обратить внимание на учащихся, имеющих по 1-2 четвёрки, или 1-2-тройки – это потенциальные  «отличники», «хорошисты».</w:t>
      </w:r>
    </w:p>
    <w:p w:rsidR="00305C56" w:rsidRPr="002A14FE" w:rsidRDefault="00DC734D" w:rsidP="0072505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34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A14F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</w:t>
      </w:r>
      <w:r w:rsidR="00305C56" w:rsidRPr="002A14F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Взять на контроль учебный процесс в 9 </w:t>
      </w:r>
      <w:r w:rsidRPr="002A14F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 11 классах (выпускные классы).</w:t>
      </w:r>
    </w:p>
    <w:p w:rsidR="00DC734D" w:rsidRPr="002A14FE" w:rsidRDefault="00DC734D" w:rsidP="0072505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34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A14F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А</w:t>
      </w:r>
      <w:r w:rsidR="00305C56" w:rsidRPr="002A14F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нализируя результаты олимпиад и итоговой аттестации поставить на контроль</w:t>
      </w:r>
      <w:r w:rsidRPr="002A14F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работу со способными учащимися.</w:t>
      </w:r>
    </w:p>
    <w:p w:rsidR="006231CB" w:rsidRPr="007018B6" w:rsidRDefault="007018B6" w:rsidP="0072505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34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</w:t>
      </w:r>
    </w:p>
    <w:p w:rsidR="00F213A0" w:rsidRDefault="00F213A0" w:rsidP="0072505B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/>
      </w:pPr>
    </w:p>
    <w:p w:rsidR="00A44E4C" w:rsidRPr="00817ABE" w:rsidRDefault="00A44E4C" w:rsidP="0072505B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967D62" w:rsidRDefault="00817ABE" w:rsidP="0072505B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1"/>
          <w:sz w:val="28"/>
          <w:szCs w:val="28"/>
          <w:lang w:eastAsia="ru-RU"/>
        </w:rPr>
      </w:pPr>
      <w:r w:rsidRPr="00817ABE">
        <w:rPr>
          <w:rFonts w:ascii="Times New Roman" w:eastAsia="Times New Roman" w:hAnsi="Times New Roman" w:cs="Times New Roman"/>
          <w:b/>
          <w:color w:val="FF0000"/>
          <w:spacing w:val="1"/>
          <w:sz w:val="28"/>
          <w:szCs w:val="28"/>
          <w:lang w:eastAsia="ru-RU"/>
        </w:rPr>
        <w:t>Государственная  и</w:t>
      </w:r>
      <w:r w:rsidR="00A01323">
        <w:rPr>
          <w:rFonts w:ascii="Times New Roman" w:eastAsia="Times New Roman" w:hAnsi="Times New Roman" w:cs="Times New Roman"/>
          <w:b/>
          <w:color w:val="FF0000"/>
          <w:spacing w:val="1"/>
          <w:sz w:val="28"/>
          <w:szCs w:val="28"/>
          <w:lang w:eastAsia="ru-RU"/>
        </w:rPr>
        <w:t>тоговая аттестация 2020-2021</w:t>
      </w:r>
      <w:r>
        <w:rPr>
          <w:rFonts w:ascii="Times New Roman" w:eastAsia="Times New Roman" w:hAnsi="Times New Roman" w:cs="Times New Roman"/>
          <w:b/>
          <w:color w:val="FF0000"/>
          <w:spacing w:val="1"/>
          <w:sz w:val="28"/>
          <w:szCs w:val="28"/>
          <w:lang w:eastAsia="ru-RU"/>
        </w:rPr>
        <w:t xml:space="preserve"> учебный год.</w:t>
      </w:r>
    </w:p>
    <w:p w:rsidR="0072505B" w:rsidRPr="00263BEE" w:rsidRDefault="0072505B" w:rsidP="0072505B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C2BC6" w:rsidRDefault="003F08E7" w:rsidP="0072505B">
      <w:pPr>
        <w:shd w:val="clear" w:color="auto" w:fill="FFFFFF"/>
        <w:spacing w:after="0"/>
        <w:ind w:right="120"/>
        <w:rPr>
          <w:rFonts w:ascii="Times New Roman" w:hAnsi="Times New Roman" w:cs="Times New Roman"/>
          <w:sz w:val="28"/>
          <w:szCs w:val="28"/>
        </w:rPr>
      </w:pPr>
      <w:r w:rsidRPr="00263BE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A44E4C" w:rsidRPr="00263BE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C2BF3" w:rsidRPr="00263BEE">
        <w:rPr>
          <w:rFonts w:ascii="Times New Roman" w:hAnsi="Times New Roman" w:cs="Times New Roman"/>
          <w:sz w:val="28"/>
          <w:szCs w:val="28"/>
        </w:rPr>
        <w:t>Распоряжению  департамента образования от 30 декабря 2019</w:t>
      </w:r>
      <w:r w:rsidR="002679C6" w:rsidRPr="00263BEE">
        <w:rPr>
          <w:rFonts w:ascii="Times New Roman" w:hAnsi="Times New Roman" w:cs="Times New Roman"/>
          <w:sz w:val="28"/>
          <w:szCs w:val="28"/>
        </w:rPr>
        <w:t xml:space="preserve"> </w:t>
      </w:r>
      <w:r w:rsidR="00BC2BF3" w:rsidRPr="00263BEE">
        <w:rPr>
          <w:rFonts w:ascii="Times New Roman" w:hAnsi="Times New Roman" w:cs="Times New Roman"/>
          <w:sz w:val="28"/>
          <w:szCs w:val="28"/>
        </w:rPr>
        <w:t xml:space="preserve">года  № 351 </w:t>
      </w:r>
      <w:r w:rsidR="00A44E4C" w:rsidRPr="00D67103">
        <w:rPr>
          <w:rFonts w:ascii="Times New Roman" w:hAnsi="Times New Roman" w:cs="Times New Roman"/>
          <w:sz w:val="28"/>
          <w:szCs w:val="28"/>
        </w:rPr>
        <w:t>«О проведении итогового собеседования по русскому языку в 9 классах</w:t>
      </w:r>
      <w:r w:rsidR="007C2BC6">
        <w:rPr>
          <w:rFonts w:ascii="Times New Roman" w:hAnsi="Times New Roman" w:cs="Times New Roman"/>
          <w:sz w:val="28"/>
          <w:szCs w:val="28"/>
        </w:rPr>
        <w:t>»</w:t>
      </w:r>
      <w:r w:rsidR="00A44E4C" w:rsidRPr="00D67103">
        <w:rPr>
          <w:rFonts w:ascii="Times New Roman" w:hAnsi="Times New Roman" w:cs="Times New Roman"/>
          <w:sz w:val="28"/>
          <w:szCs w:val="28"/>
        </w:rPr>
        <w:t xml:space="preserve"> </w:t>
      </w:r>
      <w:r w:rsidR="007C2BC6">
        <w:rPr>
          <w:rFonts w:ascii="Times New Roman" w:hAnsi="Times New Roman" w:cs="Times New Roman"/>
          <w:sz w:val="28"/>
          <w:szCs w:val="28"/>
        </w:rPr>
        <w:t xml:space="preserve"> </w:t>
      </w:r>
      <w:r w:rsidR="00BC2BF3">
        <w:rPr>
          <w:rFonts w:ascii="Times New Roman" w:hAnsi="Times New Roman" w:cs="Times New Roman"/>
          <w:sz w:val="28"/>
          <w:szCs w:val="28"/>
        </w:rPr>
        <w:t xml:space="preserve"> </w:t>
      </w:r>
      <w:r w:rsidR="00A44E4C">
        <w:rPr>
          <w:rFonts w:ascii="Times New Roman" w:hAnsi="Times New Roman" w:cs="Times New Roman"/>
          <w:sz w:val="28"/>
          <w:szCs w:val="28"/>
        </w:rPr>
        <w:t>в</w:t>
      </w:r>
      <w:r w:rsidR="007C2BC6">
        <w:rPr>
          <w:rFonts w:ascii="Times New Roman" w:hAnsi="Times New Roman" w:cs="Times New Roman"/>
          <w:sz w:val="28"/>
          <w:szCs w:val="28"/>
        </w:rPr>
        <w:t xml:space="preserve">   Г</w:t>
      </w:r>
      <w:r w:rsidR="00A44E4C" w:rsidRPr="00D67103">
        <w:rPr>
          <w:rFonts w:ascii="Times New Roman" w:hAnsi="Times New Roman" w:cs="Times New Roman"/>
          <w:sz w:val="28"/>
          <w:szCs w:val="28"/>
        </w:rPr>
        <w:t>БОУ «</w:t>
      </w:r>
      <w:r w:rsidR="007C2BC6">
        <w:rPr>
          <w:rFonts w:ascii="Times New Roman" w:hAnsi="Times New Roman" w:cs="Times New Roman"/>
          <w:sz w:val="28"/>
          <w:szCs w:val="28"/>
        </w:rPr>
        <w:t xml:space="preserve">СОШ№4 </w:t>
      </w:r>
      <w:proofErr w:type="spellStart"/>
      <w:r w:rsidR="007C2BC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C2BC6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7C2BC6">
        <w:rPr>
          <w:rFonts w:ascii="Times New Roman" w:hAnsi="Times New Roman" w:cs="Times New Roman"/>
          <w:sz w:val="28"/>
          <w:szCs w:val="28"/>
        </w:rPr>
        <w:t xml:space="preserve"> Троицкое</w:t>
      </w:r>
      <w:r w:rsidR="00A44E4C" w:rsidRPr="00D67103">
        <w:rPr>
          <w:rFonts w:ascii="Times New Roman" w:hAnsi="Times New Roman" w:cs="Times New Roman"/>
          <w:sz w:val="28"/>
          <w:szCs w:val="28"/>
        </w:rPr>
        <w:t xml:space="preserve">»  было успешно проведено </w:t>
      </w:r>
      <w:r w:rsidR="00BC2BF3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="00A44E4C" w:rsidRPr="00D67103">
        <w:rPr>
          <w:rFonts w:ascii="Times New Roman" w:hAnsi="Times New Roman" w:cs="Times New Roman"/>
          <w:sz w:val="28"/>
          <w:szCs w:val="28"/>
        </w:rPr>
        <w:t>собеседование</w:t>
      </w:r>
      <w:r w:rsidR="00A44E4C" w:rsidRPr="00D67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4E4C" w:rsidRPr="00D67103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BC2BF3" w:rsidRPr="00BC2BF3">
        <w:rPr>
          <w:color w:val="000000"/>
          <w:sz w:val="28"/>
          <w:szCs w:val="28"/>
        </w:rPr>
        <w:t xml:space="preserve"> </w:t>
      </w:r>
      <w:r w:rsidR="002679C6">
        <w:rPr>
          <w:color w:val="000000"/>
          <w:sz w:val="28"/>
          <w:szCs w:val="28"/>
        </w:rPr>
        <w:t>10 февраля 2021</w:t>
      </w:r>
      <w:r w:rsidR="00BC2BF3">
        <w:rPr>
          <w:color w:val="000000"/>
          <w:sz w:val="28"/>
          <w:szCs w:val="28"/>
        </w:rPr>
        <w:t xml:space="preserve"> года </w:t>
      </w:r>
      <w:r w:rsidR="00A44E4C" w:rsidRPr="00D67103">
        <w:rPr>
          <w:rFonts w:ascii="Times New Roman" w:hAnsi="Times New Roman" w:cs="Times New Roman"/>
          <w:sz w:val="28"/>
          <w:szCs w:val="28"/>
        </w:rPr>
        <w:t xml:space="preserve">для обучающихся, осваивающих образовательные программы основного общего образования </w:t>
      </w:r>
      <w:r w:rsidR="007C2BC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44E4C" w:rsidRPr="00D67103" w:rsidRDefault="00A44E4C" w:rsidP="0072505B">
      <w:pPr>
        <w:shd w:val="clear" w:color="auto" w:fill="FFFFFF"/>
        <w:spacing w:after="0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 учащиеся получили «зачёт».</w:t>
      </w:r>
    </w:p>
    <w:p w:rsidR="002A14FE" w:rsidRPr="00C03D6F" w:rsidRDefault="00CD39A2" w:rsidP="0072505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-Были с</w:t>
      </w:r>
      <w:r w:rsidR="002A14FE" w:rsidRPr="00C03D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оставлены списки учащихся для допуска к ЕГЭ. </w:t>
      </w:r>
    </w:p>
    <w:p w:rsidR="002A14FE" w:rsidRPr="00C03D6F" w:rsidRDefault="003F08E7" w:rsidP="0072505B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3D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4422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Были с</w:t>
      </w:r>
      <w:r w:rsidR="002A14FE" w:rsidRPr="00C03D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оставлены списки предметов, выбранных учащимися для сдачи  ЕГЭ по выбору</w:t>
      </w:r>
      <w:r w:rsidRPr="00C03D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2A14FE" w:rsidRPr="00C03D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Загружена база ЕГЭ  вовремя.</w:t>
      </w:r>
    </w:p>
    <w:p w:rsidR="003F08E7" w:rsidRPr="00C03D6F" w:rsidRDefault="002A14FE" w:rsidP="0072505B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3D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4422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Были с</w:t>
      </w:r>
      <w:r w:rsidRPr="00C03D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оставлены списки предметов, выбранных учащимися для сдачи  ОГЭ  по выбору</w:t>
      </w:r>
    </w:p>
    <w:p w:rsidR="00603FEB" w:rsidRDefault="003F08E7" w:rsidP="0072505B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3D6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-</w:t>
      </w:r>
      <w:r w:rsidR="002A14FE" w:rsidRPr="00C03D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оформлены стенды в классах по</w:t>
      </w:r>
      <w:r w:rsidR="007018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сдаче ЕГЭ и ГИА и общий стенд.</w:t>
      </w:r>
    </w:p>
    <w:p w:rsidR="00127FD5" w:rsidRDefault="00127FD5" w:rsidP="00127FD5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27FD5" w:rsidRDefault="00127FD5" w:rsidP="00127FD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27FD5" w:rsidRDefault="00127FD5" w:rsidP="00127FD5">
      <w:pPr>
        <w:pStyle w:val="ae"/>
        <w:numPr>
          <w:ilvl w:val="0"/>
          <w:numId w:val="31"/>
        </w:numPr>
        <w:shd w:val="clear" w:color="auto" w:fill="DEF2F8"/>
        <w:spacing w:after="120" w:line="24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количества участников ГИА по программам основного общего образования в образовательной организации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127FD5" w:rsidRDefault="00A27559" w:rsidP="00127FD5">
      <w:pPr>
        <w:pStyle w:val="ae"/>
        <w:shd w:val="clear" w:color="auto" w:fill="DEF2F8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2019–2021</w:t>
      </w:r>
      <w:r w:rsidR="00127FD5">
        <w:rPr>
          <w:b/>
          <w:sz w:val="28"/>
          <w:szCs w:val="28"/>
        </w:rPr>
        <w:t xml:space="preserve"> </w:t>
      </w:r>
      <w:proofErr w:type="gramStart"/>
      <w:r w:rsidR="00127FD5">
        <w:rPr>
          <w:b/>
          <w:sz w:val="28"/>
          <w:szCs w:val="28"/>
        </w:rPr>
        <w:t>годах</w:t>
      </w:r>
      <w:proofErr w:type="gramEnd"/>
      <w:r w:rsidR="00127FD5">
        <w:rPr>
          <w:b/>
          <w:sz w:val="28"/>
          <w:szCs w:val="28"/>
        </w:rPr>
        <w:t>.</w:t>
      </w:r>
    </w:p>
    <w:p w:rsidR="00127FD5" w:rsidRDefault="00127FD5" w:rsidP="00127FD5">
      <w:pPr>
        <w:pStyle w:val="ae"/>
        <w:shd w:val="clear" w:color="auto" w:fill="DEF2F8"/>
        <w:spacing w:after="12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7"/>
        <w:gridCol w:w="5672"/>
      </w:tblGrid>
      <w:tr w:rsidR="00127FD5" w:rsidTr="00B8009D">
        <w:trPr>
          <w:trHeight w:val="35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Количество участников ОГЭ (9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</w:tr>
      <w:tr w:rsidR="00062F93" w:rsidTr="00B8009D">
        <w:trPr>
          <w:trHeight w:val="33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 w:rsidP="008B742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2019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 w:rsidP="008B742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062F93" w:rsidTr="00B8009D">
        <w:trPr>
          <w:trHeight w:val="35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 w:rsidP="008B742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 w:rsidP="008B742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062F93" w:rsidTr="00B8009D">
        <w:trPr>
          <w:trHeight w:val="35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</w:t>
            </w:r>
          </w:p>
        </w:tc>
      </w:tr>
    </w:tbl>
    <w:p w:rsidR="00127FD5" w:rsidRDefault="00127FD5" w:rsidP="00127FD5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D5" w:rsidRDefault="00127FD5" w:rsidP="00127FD5">
      <w:pPr>
        <w:pStyle w:val="a7"/>
        <w:numPr>
          <w:ilvl w:val="0"/>
          <w:numId w:val="31"/>
        </w:numPr>
        <w:tabs>
          <w:tab w:val="left" w:pos="142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DEF2F8"/>
        </w:rPr>
        <w:t>Количество выпускников 9-х классов Вашей школы с ограниченными возможностями здоровья, проходивших государственную итоговую аттестацию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DEF2F8"/>
        </w:rPr>
        <w:t xml:space="preserve"> :</w:t>
      </w:r>
      <w:proofErr w:type="gramEnd"/>
    </w:p>
    <w:p w:rsidR="00127FD5" w:rsidRDefault="00127FD5" w:rsidP="00127FD5">
      <w:pPr>
        <w:pStyle w:val="a7"/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810" w:type="dxa"/>
        <w:tblLook w:val="04A0" w:firstRow="1" w:lastRow="0" w:firstColumn="1" w:lastColumn="0" w:noHBand="0" w:noVBand="1"/>
      </w:tblPr>
      <w:tblGrid>
        <w:gridCol w:w="2152"/>
        <w:gridCol w:w="5529"/>
      </w:tblGrid>
      <w:tr w:rsidR="00127FD5" w:rsidTr="00B8009D">
        <w:trPr>
          <w:trHeight w:val="35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Количество участников ОГЭ (9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</w:tr>
      <w:tr w:rsidR="00127FD5" w:rsidTr="00B8009D">
        <w:trPr>
          <w:trHeight w:val="33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27FD5" w:rsidTr="00B8009D">
        <w:trPr>
          <w:trHeight w:val="35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27FD5" w:rsidTr="00B8009D">
        <w:trPr>
          <w:trHeight w:val="35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127FD5" w:rsidRDefault="00127FD5" w:rsidP="00127FD5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D5" w:rsidRDefault="00127FD5" w:rsidP="00127FD5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D5" w:rsidRDefault="00127FD5" w:rsidP="00127FD5">
      <w:pPr>
        <w:pStyle w:val="ae"/>
        <w:numPr>
          <w:ilvl w:val="0"/>
          <w:numId w:val="31"/>
        </w:numPr>
        <w:shd w:val="clear" w:color="auto" w:fill="DEF2F8"/>
        <w:spacing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ПРОЦЕНТ отметок участников ОГЭ  по пятибалльной шкале в школе в 2020 году</w:t>
      </w:r>
    </w:p>
    <w:p w:rsidR="00127FD5" w:rsidRDefault="00127FD5" w:rsidP="00127FD5">
      <w:pPr>
        <w:pStyle w:val="ae"/>
        <w:shd w:val="clear" w:color="auto" w:fill="DEF2F8"/>
        <w:spacing w:after="1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Примечание</w:t>
      </w:r>
      <w:r>
        <w:rPr>
          <w:sz w:val="28"/>
          <w:szCs w:val="28"/>
        </w:rPr>
        <w:t>: процент рассчитывается от общего количества выпускников</w:t>
      </w:r>
      <w:proofErr w:type="gramEnd"/>
    </w:p>
    <w:p w:rsidR="00127FD5" w:rsidRDefault="00127FD5" w:rsidP="00127FD5">
      <w:pPr>
        <w:pStyle w:val="ae"/>
        <w:shd w:val="clear" w:color="auto" w:fill="DEF2F8"/>
        <w:spacing w:after="1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в образовательной организации)</w:t>
      </w:r>
      <w:proofErr w:type="gramEnd"/>
    </w:p>
    <w:p w:rsidR="00127FD5" w:rsidRDefault="00127FD5" w:rsidP="00127FD5">
      <w:pPr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5"/>
        <w:gridCol w:w="3446"/>
        <w:gridCol w:w="425"/>
        <w:gridCol w:w="709"/>
        <w:gridCol w:w="425"/>
        <w:gridCol w:w="851"/>
        <w:gridCol w:w="595"/>
        <w:gridCol w:w="822"/>
        <w:gridCol w:w="709"/>
        <w:gridCol w:w="595"/>
        <w:gridCol w:w="851"/>
        <w:gridCol w:w="567"/>
        <w:gridCol w:w="425"/>
        <w:gridCol w:w="709"/>
      </w:tblGrid>
      <w:tr w:rsidR="00127FD5" w:rsidTr="00A27559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Отметки по пятибалльной шкале</w:t>
            </w:r>
          </w:p>
        </w:tc>
      </w:tr>
      <w:tr w:rsidR="00127FD5" w:rsidTr="004C278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D5" w:rsidRDefault="00127FD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D5" w:rsidRDefault="00127FD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</w:tr>
      <w:tr w:rsidR="00B8009D" w:rsidTr="004C278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9D" w:rsidRDefault="00B8009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9D" w:rsidRDefault="00B8009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 w:rsidP="00D650D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 w:rsidP="00D650D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 w:rsidP="00D650D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 w:rsidP="00D650D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 w:rsidP="00D650D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 w:rsidP="00D650D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 w:rsidP="00D650D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 w:rsidP="00D650D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Pr="00B8009D" w:rsidRDefault="00B8009D" w:rsidP="00D650D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72.1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4D05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35,6</w:t>
            </w: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60.6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4D05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</w:t>
            </w: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76.6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43.3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51.6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786" w:rsidTr="004C278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 w:rsidP="00127FD5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86" w:rsidRDefault="004C27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6" w:rsidRDefault="004C278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27FD5" w:rsidRDefault="00127FD5" w:rsidP="00127FD5">
      <w:pPr>
        <w:jc w:val="center"/>
      </w:pPr>
    </w:p>
    <w:p w:rsidR="00127FD5" w:rsidRDefault="00127FD5" w:rsidP="00127FD5">
      <w:pPr>
        <w:pStyle w:val="a7"/>
        <w:numPr>
          <w:ilvl w:val="0"/>
          <w:numId w:val="31"/>
        </w:num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DEF2F8"/>
        </w:rPr>
        <w:t>Количес</w:t>
      </w:r>
      <w:r w:rsidR="00A27559">
        <w:rPr>
          <w:rFonts w:ascii="Times New Roman" w:hAnsi="Times New Roman"/>
          <w:b/>
          <w:bCs/>
          <w:sz w:val="28"/>
          <w:szCs w:val="28"/>
          <w:shd w:val="clear" w:color="auto" w:fill="DEF2F8"/>
        </w:rPr>
        <w:t>тво и доля участников ОГЭ в 2020-2021</w:t>
      </w:r>
      <w:r>
        <w:rPr>
          <w:rFonts w:ascii="Times New Roman" w:hAnsi="Times New Roman"/>
          <w:b/>
          <w:bCs/>
          <w:sz w:val="28"/>
          <w:szCs w:val="28"/>
          <w:shd w:val="clear" w:color="auto" w:fill="DEF2F8"/>
        </w:rPr>
        <w:t xml:space="preserve"> году в Вашей школе, не преодолевших минимальную границу</w:t>
      </w:r>
    </w:p>
    <w:p w:rsidR="00127FD5" w:rsidRDefault="00127FD5" w:rsidP="00127FD5"/>
    <w:tbl>
      <w:tblPr>
        <w:tblStyle w:val="a9"/>
        <w:tblW w:w="111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2375"/>
        <w:gridCol w:w="1275"/>
        <w:gridCol w:w="1417"/>
        <w:gridCol w:w="1274"/>
        <w:gridCol w:w="1275"/>
        <w:gridCol w:w="1275"/>
        <w:gridCol w:w="1825"/>
      </w:tblGrid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A2755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2019</w:t>
            </w:r>
            <w:r w:rsidR="00127FD5">
              <w:rPr>
                <w:b/>
              </w:rPr>
              <w:t xml:space="preserve"> г.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A2755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2020</w:t>
            </w:r>
            <w:r w:rsidR="00127FD5">
              <w:rPr>
                <w:b/>
              </w:rPr>
              <w:t xml:space="preserve"> г.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A2755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2021</w:t>
            </w:r>
            <w:r w:rsidR="00127FD5">
              <w:rPr>
                <w:b/>
              </w:rPr>
              <w:t xml:space="preserve"> г.</w:t>
            </w: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D5" w:rsidRDefault="00127FD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</w:t>
            </w:r>
            <w:r>
              <w:rPr>
                <w:b/>
                <w:sz w:val="18"/>
                <w:szCs w:val="18"/>
              </w:rPr>
              <w:lastRenderedPageBreak/>
              <w:t>учащихся</w:t>
            </w:r>
          </w:p>
          <w:p w:rsidR="00127FD5" w:rsidRDefault="00127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  <w:proofErr w:type="spellStart"/>
            <w:r>
              <w:rPr>
                <w:b/>
                <w:sz w:val="18"/>
                <w:szCs w:val="18"/>
              </w:rPr>
              <w:t>кл</w:t>
            </w:r>
            <w:proofErr w:type="spellEnd"/>
            <w:r>
              <w:rPr>
                <w:b/>
                <w:sz w:val="18"/>
                <w:szCs w:val="18"/>
              </w:rPr>
              <w:t>. (ед.)</w:t>
            </w:r>
          </w:p>
          <w:p w:rsidR="00127FD5" w:rsidRDefault="00127FD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% от общего </w:t>
            </w:r>
            <w:r>
              <w:rPr>
                <w:b/>
                <w:sz w:val="18"/>
                <w:szCs w:val="18"/>
              </w:rPr>
              <w:lastRenderedPageBreak/>
              <w:t xml:space="preserve">количества  </w:t>
            </w:r>
            <w:proofErr w:type="gramStart"/>
            <w:r>
              <w:rPr>
                <w:b/>
                <w:sz w:val="18"/>
                <w:szCs w:val="18"/>
              </w:rPr>
              <w:t>выбравших</w:t>
            </w:r>
            <w:proofErr w:type="gramEnd"/>
            <w:r>
              <w:rPr>
                <w:b/>
                <w:sz w:val="18"/>
                <w:szCs w:val="18"/>
              </w:rPr>
              <w:t xml:space="preserve"> предмет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b/>
                <w:sz w:val="18"/>
                <w:szCs w:val="18"/>
              </w:rPr>
              <w:lastRenderedPageBreak/>
              <w:t>учащихся</w:t>
            </w:r>
          </w:p>
          <w:p w:rsidR="00127FD5" w:rsidRDefault="00127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  <w:proofErr w:type="spellStart"/>
            <w:r>
              <w:rPr>
                <w:b/>
                <w:sz w:val="18"/>
                <w:szCs w:val="18"/>
              </w:rPr>
              <w:t>кл</w:t>
            </w:r>
            <w:proofErr w:type="spellEnd"/>
            <w:r>
              <w:rPr>
                <w:b/>
                <w:sz w:val="18"/>
                <w:szCs w:val="18"/>
              </w:rPr>
              <w:t>. (ед.)</w:t>
            </w:r>
          </w:p>
          <w:p w:rsidR="00127FD5" w:rsidRDefault="00127FD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% от общего </w:t>
            </w:r>
            <w:r>
              <w:rPr>
                <w:b/>
                <w:sz w:val="18"/>
                <w:szCs w:val="18"/>
              </w:rPr>
              <w:lastRenderedPageBreak/>
              <w:t xml:space="preserve">количества  </w:t>
            </w:r>
            <w:proofErr w:type="gramStart"/>
            <w:r>
              <w:rPr>
                <w:b/>
                <w:sz w:val="18"/>
                <w:szCs w:val="18"/>
              </w:rPr>
              <w:t>выбравших</w:t>
            </w:r>
            <w:proofErr w:type="gramEnd"/>
            <w:r>
              <w:rPr>
                <w:b/>
                <w:sz w:val="18"/>
                <w:szCs w:val="18"/>
              </w:rPr>
              <w:t xml:space="preserve"> 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b/>
                <w:sz w:val="18"/>
                <w:szCs w:val="18"/>
              </w:rPr>
              <w:lastRenderedPageBreak/>
              <w:t>учащихся</w:t>
            </w:r>
          </w:p>
          <w:p w:rsidR="00127FD5" w:rsidRDefault="00127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 </w:t>
            </w:r>
            <w:proofErr w:type="spellStart"/>
            <w:r>
              <w:rPr>
                <w:b/>
                <w:sz w:val="18"/>
                <w:szCs w:val="18"/>
              </w:rPr>
              <w:t>кл</w:t>
            </w:r>
            <w:proofErr w:type="spellEnd"/>
            <w:r>
              <w:rPr>
                <w:b/>
                <w:sz w:val="18"/>
                <w:szCs w:val="18"/>
              </w:rPr>
              <w:t>. (ед.)</w:t>
            </w:r>
          </w:p>
          <w:p w:rsidR="00127FD5" w:rsidRDefault="00127FD5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% от общего </w:t>
            </w:r>
            <w:r>
              <w:rPr>
                <w:b/>
                <w:sz w:val="18"/>
                <w:szCs w:val="18"/>
              </w:rPr>
              <w:lastRenderedPageBreak/>
              <w:t xml:space="preserve">количества  </w:t>
            </w:r>
            <w:proofErr w:type="gramStart"/>
            <w:r>
              <w:rPr>
                <w:b/>
                <w:sz w:val="18"/>
                <w:szCs w:val="18"/>
              </w:rPr>
              <w:t>выбравших</w:t>
            </w:r>
            <w:proofErr w:type="gramEnd"/>
            <w:r>
              <w:rPr>
                <w:b/>
                <w:sz w:val="18"/>
                <w:szCs w:val="18"/>
              </w:rPr>
              <w:t xml:space="preserve"> предмет</w:t>
            </w: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</w:tr>
      <w:tr w:rsidR="00127FD5" w:rsidTr="00A2755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 w:rsidP="00127FD5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5" w:rsidRDefault="00127FD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27FD5" w:rsidRDefault="00127FD5" w:rsidP="00127FD5"/>
    <w:p w:rsidR="00127FD5" w:rsidRDefault="00127FD5" w:rsidP="00127FD5">
      <w:pPr>
        <w:rPr>
          <w:rFonts w:ascii="Times New Roman" w:hAnsi="Times New Roman" w:cs="Times New Roman"/>
          <w:sz w:val="28"/>
          <w:szCs w:val="28"/>
        </w:rPr>
      </w:pPr>
    </w:p>
    <w:p w:rsidR="00127FD5" w:rsidRDefault="00127FD5" w:rsidP="00127FD5">
      <w:pPr>
        <w:pStyle w:val="a7"/>
        <w:numPr>
          <w:ilvl w:val="0"/>
          <w:numId w:val="31"/>
        </w:numPr>
        <w:shd w:val="clear" w:color="auto" w:fill="DEF2F8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Доля ( % )   выпускников 9 классов в Вашей школе,  успешно прошедших государственную  итоговую аттестацию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 из числа выпускников (9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.),  допущенных  к государственной итоговой аттестации за 3 года</w:t>
      </w:r>
    </w:p>
    <w:p w:rsidR="00127FD5" w:rsidRDefault="00127FD5" w:rsidP="00127FD5">
      <w:pPr>
        <w:pStyle w:val="a7"/>
        <w:shd w:val="clear" w:color="auto" w:fill="DEF2F8"/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2240"/>
        <w:gridCol w:w="3887"/>
        <w:gridCol w:w="4074"/>
      </w:tblGrid>
      <w:tr w:rsidR="00127FD5" w:rsidTr="00A2755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 w:rsidP="00A27559">
            <w:pPr>
              <w:tabs>
                <w:tab w:val="left" w:pos="142"/>
              </w:tabs>
              <w:ind w:firstLine="43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участников ОГЭ </w:t>
            </w:r>
          </w:p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.),  успешно </w:t>
            </w:r>
            <w:proofErr w:type="gramStart"/>
            <w:r>
              <w:rPr>
                <w:b/>
                <w:sz w:val="24"/>
                <w:szCs w:val="24"/>
              </w:rPr>
              <w:t>прошедших</w:t>
            </w:r>
            <w:proofErr w:type="gramEnd"/>
            <w:r>
              <w:rPr>
                <w:b/>
                <w:sz w:val="24"/>
                <w:szCs w:val="24"/>
              </w:rPr>
              <w:t xml:space="preserve"> государственную  итоговую аттестацию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Доля участников ОГЭ </w:t>
            </w:r>
          </w:p>
          <w:p w:rsidR="00127FD5" w:rsidRDefault="00127FD5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.),  успешно </w:t>
            </w:r>
            <w:proofErr w:type="gramStart"/>
            <w:r>
              <w:rPr>
                <w:b/>
                <w:sz w:val="24"/>
                <w:szCs w:val="24"/>
              </w:rPr>
              <w:t>прошедших</w:t>
            </w:r>
            <w:proofErr w:type="gramEnd"/>
            <w:r>
              <w:rPr>
                <w:b/>
                <w:sz w:val="24"/>
                <w:szCs w:val="24"/>
              </w:rPr>
              <w:t xml:space="preserve"> государственную  итоговую аттестацию</w:t>
            </w:r>
          </w:p>
        </w:tc>
      </w:tr>
      <w:tr w:rsidR="00062F93" w:rsidTr="00062F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 w:rsidP="008B742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 w:rsidP="008B742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 w:rsidP="008B742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2F93" w:rsidTr="00062F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 w:rsidP="008B742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 w:rsidP="008B742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62F93" w:rsidP="008B7425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2F93" w:rsidTr="00062F93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Default="00051771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Pr="00B8009D" w:rsidRDefault="00B8009D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59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93" w:rsidRPr="00B8009D" w:rsidRDefault="00B8009D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100</w:t>
            </w:r>
          </w:p>
        </w:tc>
      </w:tr>
    </w:tbl>
    <w:p w:rsidR="00127FD5" w:rsidRDefault="00127FD5" w:rsidP="00127FD5"/>
    <w:p w:rsidR="00127FD5" w:rsidRPr="003C2C6A" w:rsidRDefault="00127FD5" w:rsidP="0072505B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625CB0" w:rsidRDefault="00625CB0" w:rsidP="0072505B">
      <w:pPr>
        <w:rPr>
          <w:rFonts w:ascii="Times New Roman" w:hAnsi="Times New Roman" w:cs="Times New Roman"/>
          <w:b/>
          <w:sz w:val="28"/>
          <w:szCs w:val="28"/>
        </w:rPr>
      </w:pPr>
    </w:p>
    <w:p w:rsidR="00625CB0" w:rsidRDefault="00625CB0" w:rsidP="0072505B">
      <w:pPr>
        <w:rPr>
          <w:rFonts w:ascii="Times New Roman" w:hAnsi="Times New Roman" w:cs="Times New Roman"/>
          <w:b/>
          <w:sz w:val="28"/>
          <w:szCs w:val="28"/>
        </w:rPr>
      </w:pPr>
    </w:p>
    <w:p w:rsidR="001E4A72" w:rsidRPr="0072505B" w:rsidRDefault="00625CB0" w:rsidP="00725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CB0" w:rsidRDefault="00625CB0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51771">
        <w:rPr>
          <w:rFonts w:ascii="Times New Roman" w:hAnsi="Times New Roman" w:cs="Times New Roman"/>
          <w:b/>
          <w:sz w:val="28"/>
          <w:szCs w:val="28"/>
        </w:rPr>
        <w:t>оличество участников ЕГЭ  в 2020</w:t>
      </w:r>
      <w:r w:rsidR="00A27559">
        <w:rPr>
          <w:rFonts w:ascii="Times New Roman" w:hAnsi="Times New Roman" w:cs="Times New Roman"/>
          <w:b/>
          <w:sz w:val="28"/>
          <w:szCs w:val="28"/>
        </w:rPr>
        <w:t>–2021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625CB0" w:rsidRDefault="00625CB0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403" w:type="dxa"/>
        <w:tblInd w:w="-289" w:type="dxa"/>
        <w:tblLook w:val="04A0" w:firstRow="1" w:lastRow="0" w:firstColumn="1" w:lastColumn="0" w:noHBand="0" w:noVBand="1"/>
      </w:tblPr>
      <w:tblGrid>
        <w:gridCol w:w="775"/>
        <w:gridCol w:w="1109"/>
        <w:gridCol w:w="1303"/>
        <w:gridCol w:w="2420"/>
        <w:gridCol w:w="2004"/>
        <w:gridCol w:w="1766"/>
        <w:gridCol w:w="2026"/>
      </w:tblGrid>
      <w:tr w:rsidR="00625CB0" w:rsidTr="00B8009D">
        <w:trPr>
          <w:trHeight w:val="110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Выпускники текущего года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Выпускники прошлых лет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Обучающиеся СПО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Выпускники, не прошедшие среднее (полное) общее образование (не прошедшие ГИА)</w:t>
            </w:r>
          </w:p>
        </w:tc>
      </w:tr>
      <w:tr w:rsidR="00051771" w:rsidTr="00B8009D">
        <w:trPr>
          <w:trHeight w:val="1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71" w:rsidRDefault="000517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71" w:rsidRDefault="000517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1771" w:rsidTr="00B8009D">
        <w:trPr>
          <w:trHeight w:val="1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71" w:rsidRDefault="000517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71" w:rsidRDefault="000517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1771" w:rsidTr="00B8009D">
        <w:trPr>
          <w:trHeight w:val="1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71" w:rsidRDefault="000517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Pr="00B8009D" w:rsidRDefault="00B8009D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Pr="00B8009D" w:rsidRDefault="00B8009D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Pr="00B8009D" w:rsidRDefault="00B8009D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CD7A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CD7A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71" w:rsidRDefault="000517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25CB0" w:rsidRDefault="00625CB0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CB0" w:rsidRDefault="00625CB0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участниках единого государственного экзамена с ограниченными возможностями здоровья в Вашей школе в 2018–2020 годах (человек)</w:t>
      </w:r>
    </w:p>
    <w:p w:rsidR="00625CB0" w:rsidRDefault="00625CB0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2"/>
        <w:gridCol w:w="1347"/>
        <w:gridCol w:w="4391"/>
        <w:gridCol w:w="4262"/>
      </w:tblGrid>
      <w:tr w:rsidR="00625CB0" w:rsidTr="00051771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выпускников с ОВЗ</w:t>
            </w:r>
          </w:p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25CB0" w:rsidTr="00051771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сдававших в форме ЕГЭ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сдававших ЕГЭ на дому</w:t>
            </w:r>
          </w:p>
        </w:tc>
      </w:tr>
      <w:tr w:rsidR="00051771" w:rsidTr="0005177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71" w:rsidRDefault="000517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1771" w:rsidTr="0005177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71" w:rsidRDefault="000517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Default="00051771" w:rsidP="008B74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1771" w:rsidTr="0005177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71" w:rsidRDefault="000517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Pr="00B8009D" w:rsidRDefault="00B8009D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Pr="00B8009D" w:rsidRDefault="00B8009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1" w:rsidRPr="00B8009D" w:rsidRDefault="00B8009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Выбор предметов участниками ЕГЭ   в 2018–2020 годах </w:t>
      </w:r>
    </w:p>
    <w:p w:rsidR="00625CB0" w:rsidRDefault="00625CB0" w:rsidP="00625CB0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(процентов от общего количества выпускников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сдающих ЕГЭ)</w:t>
      </w:r>
    </w:p>
    <w:p w:rsidR="00625CB0" w:rsidRDefault="00625CB0" w:rsidP="00625CB0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781" w:type="dxa"/>
        <w:tblLook w:val="04A0" w:firstRow="1" w:lastRow="0" w:firstColumn="1" w:lastColumn="0" w:noHBand="0" w:noVBand="1"/>
      </w:tblPr>
      <w:tblGrid>
        <w:gridCol w:w="458"/>
        <w:gridCol w:w="4870"/>
        <w:gridCol w:w="1259"/>
        <w:gridCol w:w="1493"/>
        <w:gridCol w:w="1701"/>
      </w:tblGrid>
      <w:tr w:rsidR="00625CB0" w:rsidTr="00B8009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Доля от общего числа участников ЕГЭ</w:t>
            </w:r>
          </w:p>
        </w:tc>
      </w:tr>
      <w:tr w:rsidR="00B8009D" w:rsidTr="00B800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9D" w:rsidRDefault="00B8009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09D" w:rsidRDefault="00B8009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Pr="00B8009D" w:rsidRDefault="00B8009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2021</w:t>
            </w: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Pr="00B8009D" w:rsidRDefault="00B8009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100%</w:t>
            </w: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 базовая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Pr="000D2BAB" w:rsidRDefault="000D2BAB" w:rsidP="000D2B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0D2B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43.7%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0D2B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29%</w:t>
            </w: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37.5%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0D2B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75%</w:t>
            </w: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0D2B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75%</w:t>
            </w: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0D2B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0D2B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75%</w:t>
            </w: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6.2%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009D" w:rsidTr="00B8009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625CB0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 w:rsidP="00D65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D" w:rsidRDefault="00B8009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(доля) участников, набравших 100 баллов </w:t>
      </w:r>
    </w:p>
    <w:p w:rsidR="00625CB0" w:rsidRDefault="00625CB0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общео</w:t>
      </w:r>
      <w:r w:rsidR="0069728F">
        <w:rPr>
          <w:rFonts w:ascii="Times New Roman" w:hAnsi="Times New Roman" w:cs="Times New Roman"/>
          <w:b/>
          <w:sz w:val="28"/>
          <w:szCs w:val="28"/>
        </w:rPr>
        <w:t>бразовательным предметам  в 2019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="0069728F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 (человек, процентов от о</w:t>
      </w:r>
      <w:r w:rsidR="000D2BAB">
        <w:rPr>
          <w:rFonts w:ascii="Times New Roman" w:hAnsi="Times New Roman" w:cs="Times New Roman"/>
          <w:b/>
          <w:sz w:val="28"/>
          <w:szCs w:val="28"/>
        </w:rPr>
        <w:t>бщего количества выпускников</w:t>
      </w:r>
      <w:r w:rsidR="0069728F">
        <w:rPr>
          <w:rFonts w:ascii="Times New Roman" w:hAnsi="Times New Roman" w:cs="Times New Roman"/>
          <w:b/>
          <w:sz w:val="28"/>
          <w:szCs w:val="28"/>
        </w:rPr>
        <w:t>, сдающих ЕГЭ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25CB0" w:rsidRDefault="00625CB0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123" w:type="dxa"/>
        <w:tblLayout w:type="fixed"/>
        <w:tblLook w:val="04A0" w:firstRow="1" w:lastRow="0" w:firstColumn="1" w:lastColumn="0" w:noHBand="0" w:noVBand="1"/>
      </w:tblPr>
      <w:tblGrid>
        <w:gridCol w:w="381"/>
        <w:gridCol w:w="1616"/>
        <w:gridCol w:w="1752"/>
        <w:gridCol w:w="1180"/>
        <w:gridCol w:w="1062"/>
        <w:gridCol w:w="1299"/>
        <w:gridCol w:w="2695"/>
        <w:gridCol w:w="1138"/>
      </w:tblGrid>
      <w:tr w:rsidR="00625CB0" w:rsidTr="00945BD8">
        <w:trPr>
          <w:trHeight w:val="281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Pr="00B8009D" w:rsidRDefault="00625CB0" w:rsidP="00B8009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B8009D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Pr="00B8009D" w:rsidRDefault="00625CB0" w:rsidP="00B8009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B8009D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Pr="00B8009D" w:rsidRDefault="00B8009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>2021</w:t>
            </w:r>
          </w:p>
        </w:tc>
      </w:tr>
      <w:tr w:rsidR="00B8009D" w:rsidTr="00945BD8">
        <w:trPr>
          <w:trHeight w:val="15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количество участников, набравших 100 баллов по общеобразовательным предметам, человек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доля от общей численности участников ЕГЭ по предмету, 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количество участников, набравших 100 баллов по общеобразовательным предметам, человек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доля от общей численности участников ЕГЭ по предмету, 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количество участников, набравших 100 баллов по общеобразовательным предметам, 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доля от общей численности </w:t>
            </w:r>
            <w:proofErr w:type="gramStart"/>
            <w:r>
              <w:rPr>
                <w:b/>
              </w:rPr>
              <w:t xml:space="preserve">участник </w:t>
            </w:r>
            <w:proofErr w:type="spellStart"/>
            <w:r>
              <w:rPr>
                <w:b/>
              </w:rPr>
              <w:t>ов</w:t>
            </w:r>
            <w:proofErr w:type="spellEnd"/>
            <w:proofErr w:type="gramEnd"/>
            <w:r>
              <w:rPr>
                <w:b/>
              </w:rPr>
              <w:t xml:space="preserve"> ЕГЭ по предмету, %</w:t>
            </w:r>
          </w:p>
        </w:tc>
      </w:tr>
      <w:tr w:rsidR="00B8009D" w:rsidTr="00945BD8">
        <w:trPr>
          <w:trHeight w:val="28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56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 базовая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56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28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28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28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28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56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28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28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28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56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28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B8009D" w:rsidTr="00945BD8">
        <w:trPr>
          <w:trHeight w:val="58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 w:rsidP="00625CB0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0D2BAB">
        <w:rPr>
          <w:rFonts w:ascii="Times New Roman" w:hAnsi="Times New Roman" w:cs="Times New Roman"/>
          <w:b/>
          <w:sz w:val="28"/>
          <w:szCs w:val="28"/>
        </w:rPr>
        <w:t>о и доля участников ЕГЭ   в 2019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="000D2BAB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 от общего количества выпускников Вашей школы, </w:t>
      </w:r>
    </w:p>
    <w:p w:rsidR="00625CB0" w:rsidRDefault="00625CB0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получивших от 81 до 100 баллов (человек, процентов)</w:t>
      </w:r>
    </w:p>
    <w:tbl>
      <w:tblPr>
        <w:tblStyle w:val="a9"/>
        <w:tblW w:w="0" w:type="auto"/>
        <w:tblInd w:w="-856" w:type="dxa"/>
        <w:tblLook w:val="04A0" w:firstRow="1" w:lastRow="0" w:firstColumn="1" w:lastColumn="0" w:noHBand="0" w:noVBand="1"/>
      </w:tblPr>
      <w:tblGrid>
        <w:gridCol w:w="447"/>
        <w:gridCol w:w="1872"/>
        <w:gridCol w:w="1431"/>
        <w:gridCol w:w="1642"/>
        <w:gridCol w:w="1431"/>
        <w:gridCol w:w="1642"/>
        <w:gridCol w:w="1431"/>
        <w:gridCol w:w="1642"/>
      </w:tblGrid>
      <w:tr w:rsidR="00625CB0" w:rsidTr="000D2BAB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Высокобалльные</w:t>
            </w:r>
            <w:proofErr w:type="spellEnd"/>
            <w:r>
              <w:rPr>
                <w:b/>
                <w:sz w:val="24"/>
                <w:szCs w:val="24"/>
              </w:rPr>
              <w:t xml:space="preserve"> работы (81-100 баллов), работы с оценкой «5»</w:t>
            </w:r>
          </w:p>
        </w:tc>
      </w:tr>
      <w:tr w:rsidR="00625CB0" w:rsidTr="000D2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0D2B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0D2B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0D2B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625CB0" w:rsidTr="000D2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доля </w:t>
            </w:r>
            <w:r w:rsidR="00CD7AFF">
              <w:rPr>
                <w:b/>
                <w:sz w:val="24"/>
                <w:szCs w:val="24"/>
              </w:rPr>
              <w:t>от общего числа выпускников 2019</w:t>
            </w: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доля от общего числа в</w:t>
            </w:r>
            <w:r w:rsidR="00CD7AFF">
              <w:rPr>
                <w:b/>
                <w:sz w:val="24"/>
                <w:szCs w:val="24"/>
              </w:rPr>
              <w:t>ыпускников 2020</w:t>
            </w: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доля </w:t>
            </w:r>
            <w:r w:rsidR="00CD7AFF">
              <w:rPr>
                <w:b/>
                <w:sz w:val="24"/>
                <w:szCs w:val="24"/>
              </w:rPr>
              <w:t>от общего числа выпускников 2021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12.5%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13.3%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9D27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9D27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  <w:r w:rsidR="00CD7AFF">
              <w:rPr>
                <w:sz w:val="24"/>
                <w:szCs w:val="24"/>
                <w:lang w:eastAsia="en-US"/>
              </w:rPr>
              <w:t>,5%</w:t>
            </w: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 базовая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6.2%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CD7A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CD7A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7,2%</w:t>
            </w: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6.6%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6.2%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625CB0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участников ЕГЭ  школе, не набравших минимальное количество баллов по рус</w:t>
      </w:r>
      <w:r w:rsidR="000D2BAB">
        <w:rPr>
          <w:rFonts w:ascii="Times New Roman" w:hAnsi="Times New Roman" w:cs="Times New Roman"/>
          <w:b/>
          <w:sz w:val="28"/>
          <w:szCs w:val="28"/>
        </w:rPr>
        <w:t>скому языку и математике, в 2019–2021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 (человек, процентов от общего количества выпускников   школы)</w:t>
      </w:r>
    </w:p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5"/>
        <w:gridCol w:w="2202"/>
        <w:gridCol w:w="1465"/>
        <w:gridCol w:w="1160"/>
        <w:gridCol w:w="1465"/>
        <w:gridCol w:w="1160"/>
        <w:gridCol w:w="1465"/>
        <w:gridCol w:w="1160"/>
      </w:tblGrid>
      <w:tr w:rsidR="00625CB0" w:rsidTr="00625CB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Доля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>не преодолевших минимальный порог</w:t>
            </w:r>
          </w:p>
        </w:tc>
      </w:tr>
      <w:tr w:rsidR="00625CB0" w:rsidTr="00625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0D2B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0D2B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0D2B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625CB0" w:rsidTr="00625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625CB0" w:rsidTr="00625C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625CB0" w:rsidTr="00625C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 базовая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  <w:tr w:rsidR="00625CB0" w:rsidTr="00625C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625CB0" w:rsidRDefault="000D2BAB" w:rsidP="00625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участников ЕГЭ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CB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625CB0">
        <w:rPr>
          <w:rFonts w:ascii="Times New Roman" w:hAnsi="Times New Roman" w:cs="Times New Roman"/>
          <w:b/>
          <w:sz w:val="28"/>
          <w:szCs w:val="28"/>
        </w:rPr>
        <w:t xml:space="preserve"> не набравших минимальное количество балло</w:t>
      </w:r>
      <w:r>
        <w:rPr>
          <w:rFonts w:ascii="Times New Roman" w:hAnsi="Times New Roman" w:cs="Times New Roman"/>
          <w:b/>
          <w:sz w:val="28"/>
          <w:szCs w:val="28"/>
        </w:rPr>
        <w:t>в по предметам по выбору, в 2020–2021</w:t>
      </w:r>
      <w:r w:rsidR="00625CB0">
        <w:rPr>
          <w:rFonts w:ascii="Times New Roman" w:hAnsi="Times New Roman" w:cs="Times New Roman"/>
          <w:b/>
          <w:sz w:val="28"/>
          <w:szCs w:val="28"/>
        </w:rPr>
        <w:t xml:space="preserve"> годах (человек, процентов от общего количества выпускников школы)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2435"/>
        <w:gridCol w:w="1426"/>
        <w:gridCol w:w="1086"/>
        <w:gridCol w:w="1426"/>
        <w:gridCol w:w="1086"/>
        <w:gridCol w:w="1426"/>
        <w:gridCol w:w="1203"/>
      </w:tblGrid>
      <w:tr w:rsidR="00625CB0" w:rsidTr="000D2BA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B0" w:rsidRDefault="00625C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Доля, не </w:t>
            </w:r>
            <w:proofErr w:type="gramStart"/>
            <w:r>
              <w:rPr>
                <w:b/>
                <w:sz w:val="24"/>
                <w:szCs w:val="24"/>
              </w:rPr>
              <w:t>преодолевших</w:t>
            </w:r>
            <w:proofErr w:type="gramEnd"/>
            <w:r>
              <w:rPr>
                <w:b/>
                <w:sz w:val="24"/>
                <w:szCs w:val="24"/>
              </w:rPr>
              <w:t xml:space="preserve"> минимальный порог</w:t>
            </w:r>
          </w:p>
        </w:tc>
      </w:tr>
      <w:tr w:rsidR="00625CB0" w:rsidTr="000D2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0D2B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0D2B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0D2B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625CB0" w:rsidTr="000D2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CB0" w:rsidRDefault="00625CB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B0" w:rsidRDefault="00625CB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D2BAB" w:rsidTr="000D2B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6972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14,2</w:t>
            </w:r>
          </w:p>
        </w:tc>
      </w:tr>
      <w:tr w:rsidR="000D2BAB" w:rsidTr="000D2B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7,1%</w:t>
            </w:r>
          </w:p>
        </w:tc>
      </w:tr>
      <w:tr w:rsidR="000D2BAB" w:rsidTr="000D2B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7,1%</w:t>
            </w:r>
          </w:p>
        </w:tc>
      </w:tr>
      <w:tr w:rsidR="000D2BAB" w:rsidTr="000D2B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4D05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  <w:tr w:rsidR="000D2BAB" w:rsidTr="000D2B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 w:rsidP="00625CB0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B" w:rsidRDefault="000D2BA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25CB0" w:rsidRDefault="00625CB0" w:rsidP="00625CB0">
      <w:pPr>
        <w:rPr>
          <w:rFonts w:ascii="Times New Roman" w:hAnsi="Times New Roman" w:cs="Times New Roman"/>
          <w:sz w:val="24"/>
          <w:szCs w:val="24"/>
        </w:rPr>
      </w:pPr>
    </w:p>
    <w:p w:rsidR="00FE36AE" w:rsidRDefault="00FE36AE" w:rsidP="00BE3E7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36AE" w:rsidRPr="009D27FF" w:rsidRDefault="00FE36AE" w:rsidP="00096CDB">
      <w:pPr>
        <w:shd w:val="clear" w:color="auto" w:fill="FFFFFF"/>
        <w:spacing w:after="0" w:line="322" w:lineRule="exact"/>
        <w:ind w:right="120"/>
        <w:jc w:val="center"/>
        <w:rPr>
          <w:rFonts w:ascii="Times New Roman" w:hAnsi="Times New Roman" w:cs="Times New Roman"/>
          <w:sz w:val="28"/>
          <w:szCs w:val="28"/>
        </w:rPr>
      </w:pPr>
    </w:p>
    <w:p w:rsidR="008E605B" w:rsidRPr="009D27FF" w:rsidRDefault="007D6C09" w:rsidP="008E605B">
      <w:pPr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</w:pPr>
      <w:r w:rsidRPr="009D2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05B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В течение года осуществляется  постоянное информирование учащихся (9-11-х классов и их родителей по вопросам подготовки к ГИА:  проводятся  ряд родительских собраний,  где рассматриваются  вопросы нормативно-правового обеспечения ГИА,  подробно изучаются  инструкции для участников ГИА.</w:t>
      </w:r>
      <w:proofErr w:type="gramEnd"/>
      <w:r w:rsidR="008E605B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  Разработана и опубликована на сайте  «Памятка о правилах поведения на экзамене» и циклограмма организационной подготовки к ГИА.  До сведения учащихся и родителей своевременно доводятся  результаты всех диагностических работ, учителя предметники проводят  анализ  работ с целью выявления причин неудач учащихся и устранения пробелов в знаниях.</w:t>
      </w:r>
    </w:p>
    <w:p w:rsidR="008E605B" w:rsidRPr="009D27FF" w:rsidRDefault="008E605B" w:rsidP="008E605B">
      <w:pPr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</w:pPr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В</w:t>
      </w:r>
      <w:r w:rsidR="00CD7A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се выпускники успешно сдали ЕГЭ</w:t>
      </w:r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. Свыше 80 баллов по русскому языку получили двое учащ</w:t>
      </w:r>
      <w:r w:rsidR="00CD7A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ихся</w:t>
      </w:r>
      <w:proofErr w:type="gramStart"/>
      <w:r w:rsidR="00CD7A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.(</w:t>
      </w:r>
      <w:proofErr w:type="spellStart"/>
      <w:proofErr w:type="gramEnd"/>
      <w:r w:rsidR="00CD7A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Барахоева</w:t>
      </w:r>
      <w:proofErr w:type="spellEnd"/>
      <w:r w:rsidR="00CD7A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 Д</w:t>
      </w:r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.</w:t>
      </w:r>
      <w:r w:rsidR="00CD7A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М, Аушева Л.М, </w:t>
      </w:r>
      <w:proofErr w:type="spellStart"/>
      <w:r w:rsidR="00CD7A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Картоева</w:t>
      </w:r>
      <w:proofErr w:type="spellEnd"/>
      <w:r w:rsidR="00CD7A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 Е.А, </w:t>
      </w:r>
      <w:proofErr w:type="spellStart"/>
      <w:r w:rsidR="009D27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Арапханова</w:t>
      </w:r>
      <w:proofErr w:type="spellEnd"/>
      <w:r w:rsidR="009D27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 Х.Б</w:t>
      </w:r>
      <w:r w:rsidR="009D27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,  </w:t>
      </w:r>
      <w:proofErr w:type="spellStart"/>
      <w:r w:rsidR="00CD7A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Налгиева</w:t>
      </w:r>
      <w:proofErr w:type="spellEnd"/>
      <w:r w:rsidR="00CD7AFF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 А.М.</w:t>
      </w:r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)</w:t>
      </w:r>
    </w:p>
    <w:p w:rsidR="006759FD" w:rsidRPr="009D27FF" w:rsidRDefault="00CD7AFF" w:rsidP="008E605B">
      <w:pPr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</w:pPr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За 202</w:t>
      </w:r>
      <w:r w:rsidR="000D2BAB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0-2021</w:t>
      </w:r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 учебный год из 14 учащихся  11 класса</w:t>
      </w:r>
      <w:r w:rsidR="006759FD"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, аттестат с отличием и медаль «За особые успехи в учении» получили следующие выпускники: </w:t>
      </w:r>
      <w:proofErr w:type="spellStart"/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Арапханова</w:t>
      </w:r>
      <w:proofErr w:type="spellEnd"/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 Х.Б., </w:t>
      </w:r>
      <w:proofErr w:type="spellStart"/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Барахоева</w:t>
      </w:r>
      <w:proofErr w:type="spellEnd"/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 Д.М, </w:t>
      </w:r>
      <w:proofErr w:type="spellStart"/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>Налгиева</w:t>
      </w:r>
      <w:proofErr w:type="spellEnd"/>
      <w:r w:rsidRPr="009D27FF">
        <w:rPr>
          <w:rFonts w:ascii="Times New Roman" w:hAnsi="Times New Roman" w:cs="Times New Roman"/>
          <w:bCs/>
          <w:iCs/>
          <w:color w:val="333333"/>
          <w:kern w:val="36"/>
          <w:sz w:val="28"/>
          <w:szCs w:val="28"/>
        </w:rPr>
        <w:t xml:space="preserve"> А.М.)</w:t>
      </w:r>
    </w:p>
    <w:p w:rsidR="00CE642D" w:rsidRPr="00431066" w:rsidRDefault="00CE642D" w:rsidP="007B62B1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before="317" w:after="0" w:line="322" w:lineRule="exact"/>
        <w:rPr>
          <w:rFonts w:ascii="Times New Roman" w:hAnsi="Times New Roman" w:cs="Times New Roman"/>
          <w:sz w:val="28"/>
          <w:szCs w:val="28"/>
        </w:rPr>
      </w:pPr>
      <w:r w:rsidRPr="007B62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7ABE" w:rsidRDefault="00817ABE" w:rsidP="007B62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7A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25CB0" w:rsidRDefault="00625CB0" w:rsidP="007B62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0F5" w:rsidRDefault="00FF00F5" w:rsidP="007B62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0F5" w:rsidRDefault="00FF00F5" w:rsidP="007B62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0F5" w:rsidRPr="00FF00F5" w:rsidRDefault="00FF00F5" w:rsidP="00FF00F5">
      <w:pPr>
        <w:pStyle w:val="a7"/>
        <w:spacing w:after="160" w:line="25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F00F5">
        <w:rPr>
          <w:rFonts w:ascii="Times New Roman" w:hAnsi="Times New Roman"/>
          <w:b/>
          <w:color w:val="FF0000"/>
          <w:sz w:val="28"/>
          <w:szCs w:val="28"/>
        </w:rPr>
        <w:t xml:space="preserve">Доля </w:t>
      </w:r>
      <w:proofErr w:type="gramStart"/>
      <w:r w:rsidRPr="00FF00F5">
        <w:rPr>
          <w:rFonts w:ascii="Times New Roman" w:hAnsi="Times New Roman"/>
          <w:b/>
          <w:color w:val="FF0000"/>
          <w:sz w:val="28"/>
          <w:szCs w:val="28"/>
        </w:rPr>
        <w:t>обучающихся</w:t>
      </w:r>
      <w:proofErr w:type="gramEnd"/>
      <w:r w:rsidRPr="00FF00F5">
        <w:rPr>
          <w:rFonts w:ascii="Times New Roman" w:hAnsi="Times New Roman"/>
          <w:b/>
          <w:color w:val="FF0000"/>
          <w:sz w:val="28"/>
          <w:szCs w:val="28"/>
        </w:rPr>
        <w:t xml:space="preserve"> с ограниченными возможностями здоровья (далее - с ОВЗ)</w:t>
      </w:r>
    </w:p>
    <w:p w:rsidR="00FF00F5" w:rsidRDefault="00FF00F5" w:rsidP="00FF00F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3"/>
        <w:gridCol w:w="4253"/>
        <w:gridCol w:w="4616"/>
      </w:tblGrid>
      <w:tr w:rsidR="00FF00F5" w:rsidTr="00FF00F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с ограниченными возможностями здоровья (далее - с ОВЗ)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Доля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с ограниченными возможностями здоровья (далее - с ОВЗ) от общего количества обучающихся в образовательной организации</w:t>
            </w:r>
          </w:p>
        </w:tc>
      </w:tr>
      <w:tr w:rsidR="00FF00F5" w:rsidTr="00FF00F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0   (с ОВЗ не было,  имелись дети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нвалиды- 24)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00F5" w:rsidTr="00FF00F5">
        <w:trPr>
          <w:trHeight w:val="41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   (с ОВЗ не было, имелись дети-инвалиды  - 30)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00F5" w:rsidTr="00FF00F5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    (с ОВ</w:t>
            </w:r>
            <w:proofErr w:type="gramStart"/>
            <w:r>
              <w:rPr>
                <w:sz w:val="24"/>
                <w:szCs w:val="24"/>
              </w:rPr>
              <w:t>З-</w:t>
            </w:r>
            <w:proofErr w:type="gramEnd"/>
            <w:r>
              <w:rPr>
                <w:sz w:val="24"/>
                <w:szCs w:val="24"/>
              </w:rPr>
              <w:t xml:space="preserve"> нет,  есть дети-инвалиды -  14)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F00F5" w:rsidRDefault="00FF00F5" w:rsidP="00FF00F5">
      <w:pPr>
        <w:jc w:val="center"/>
        <w:rPr>
          <w:b/>
          <w:sz w:val="28"/>
          <w:szCs w:val="28"/>
        </w:rPr>
      </w:pPr>
    </w:p>
    <w:p w:rsidR="00FF00F5" w:rsidRDefault="00FF00F5" w:rsidP="00FF00F5">
      <w:pPr>
        <w:pStyle w:val="a7"/>
        <w:numPr>
          <w:ilvl w:val="0"/>
          <w:numId w:val="41"/>
        </w:num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Доля обучающихся с ограниченными возможностями здоровья (далее - с ОВЗ), для которых созданы специальные образовательные условия в соответствии с рекомендациями </w:t>
      </w:r>
      <w:proofErr w:type="spellStart"/>
      <w:r>
        <w:rPr>
          <w:rFonts w:ascii="Times New Roman" w:hAnsi="Times New Roman"/>
          <w:b/>
          <w:sz w:val="28"/>
          <w:szCs w:val="28"/>
        </w:rPr>
        <w:t>психологомедико</w:t>
      </w:r>
      <w:proofErr w:type="spellEnd"/>
      <w:r>
        <w:rPr>
          <w:rFonts w:ascii="Times New Roman" w:hAnsi="Times New Roman"/>
          <w:b/>
          <w:sz w:val="28"/>
          <w:szCs w:val="28"/>
        </w:rPr>
        <w:t>-педагогическими комиссиями, от общего количества обучающихся с ОВЗ в образовательной организации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9"/>
        <w:gridCol w:w="4851"/>
        <w:gridCol w:w="4762"/>
      </w:tblGrid>
      <w:tr w:rsidR="00FF00F5" w:rsidTr="00CD7AF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Количество обучающихся с ограниченными возможностями здоровья (далее - с ОВЗ) для которых созданы специальные образовательные условия в соответствии с рекомендациями </w:t>
            </w:r>
            <w:proofErr w:type="spellStart"/>
            <w:r>
              <w:rPr>
                <w:b/>
                <w:sz w:val="24"/>
                <w:szCs w:val="24"/>
              </w:rPr>
              <w:t>психологомедико</w:t>
            </w:r>
            <w:proofErr w:type="spellEnd"/>
            <w:r>
              <w:rPr>
                <w:b/>
                <w:sz w:val="24"/>
                <w:szCs w:val="24"/>
              </w:rPr>
              <w:t>-педагогическими комиссиями</w:t>
            </w:r>
            <w:proofErr w:type="gramEnd"/>
          </w:p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Доля обучающихся с ограниченными возможностями здоровья (далее - с ОВЗ) для которых созданы специальные образовательные условия в соответствии с рекомендациями </w:t>
            </w:r>
            <w:proofErr w:type="spellStart"/>
            <w:r>
              <w:rPr>
                <w:b/>
                <w:sz w:val="24"/>
                <w:szCs w:val="24"/>
              </w:rPr>
              <w:t>психологомедико</w:t>
            </w:r>
            <w:proofErr w:type="spellEnd"/>
            <w:r>
              <w:rPr>
                <w:b/>
                <w:sz w:val="24"/>
                <w:szCs w:val="24"/>
              </w:rPr>
              <w:t>-педагогическими комиссиями, от общего количества обучающихся с ОВЗ в образовательной организации</w:t>
            </w:r>
            <w:proofErr w:type="gramEnd"/>
          </w:p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D7AFF" w:rsidTr="00CD7AF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F" w:rsidRDefault="00CD7AFF" w:rsidP="004D056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F" w:rsidRDefault="00CD7AFF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 (надомное обучение)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F" w:rsidRDefault="00CD7AFF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0,55</w:t>
            </w:r>
          </w:p>
        </w:tc>
      </w:tr>
      <w:tr w:rsidR="00CD7AFF" w:rsidTr="00CD7AF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F" w:rsidRDefault="00CD7AFF" w:rsidP="004D056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F" w:rsidRDefault="00CD7AFF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F" w:rsidRDefault="00CD7AFF" w:rsidP="004D05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D7AFF" w:rsidTr="00CD7AFF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F" w:rsidRDefault="00CD7AF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F" w:rsidRDefault="00CD7A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FF" w:rsidRDefault="00CD7A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FF00F5" w:rsidRDefault="00FF00F5" w:rsidP="00FF00F5">
      <w:pPr>
        <w:rPr>
          <w:rFonts w:ascii="Times New Roman" w:hAnsi="Times New Roman" w:cs="Times New Roman"/>
          <w:sz w:val="24"/>
          <w:szCs w:val="24"/>
        </w:rPr>
      </w:pPr>
    </w:p>
    <w:p w:rsidR="00FF00F5" w:rsidRDefault="00FF00F5" w:rsidP="00FF00F5">
      <w:pPr>
        <w:rPr>
          <w:rFonts w:ascii="Times New Roman" w:hAnsi="Times New Roman" w:cs="Times New Roman"/>
          <w:sz w:val="24"/>
          <w:szCs w:val="24"/>
        </w:rPr>
      </w:pPr>
    </w:p>
    <w:p w:rsidR="00FF00F5" w:rsidRDefault="00FF00F5" w:rsidP="00FF00F5">
      <w:pPr>
        <w:pStyle w:val="a7"/>
        <w:numPr>
          <w:ilvl w:val="0"/>
          <w:numId w:val="41"/>
        </w:num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получения образ</w:t>
      </w:r>
      <w:r w:rsidR="000D2BAB">
        <w:rPr>
          <w:rFonts w:ascii="Times New Roman" w:hAnsi="Times New Roman"/>
          <w:b/>
          <w:sz w:val="28"/>
          <w:szCs w:val="28"/>
        </w:rPr>
        <w:t>ования обучающимися с ОВЗ в 2021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FF00F5" w:rsidRDefault="00FF00F5" w:rsidP="00FF00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9"/>
        <w:gridCol w:w="2613"/>
      </w:tblGrid>
      <w:tr w:rsidR="00FF00F5" w:rsidTr="00FF00F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</w:p>
        </w:tc>
      </w:tr>
      <w:tr w:rsidR="00FF00F5" w:rsidTr="00FF00F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Удельный вес обучающихся с ОВЗ, получающих образование по индивидуальным учебным планам, в общей </w:t>
            </w:r>
            <w:proofErr w:type="gramStart"/>
            <w:r>
              <w:rPr>
                <w:sz w:val="24"/>
                <w:szCs w:val="24"/>
              </w:rPr>
              <w:t>численности</w:t>
            </w:r>
            <w:proofErr w:type="gramEnd"/>
            <w:r>
              <w:rPr>
                <w:sz w:val="24"/>
                <w:szCs w:val="24"/>
              </w:rPr>
              <w:t xml:space="preserve"> обучающихся с ОВЗ общеобразовательной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00F5" w:rsidTr="00FF00F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Удельный вес обучающихся по дополнительным образовательным программам с ОВЗ, занимающихся с применением дистанционных технологий, в общей </w:t>
            </w:r>
            <w:proofErr w:type="gramStart"/>
            <w:r>
              <w:rPr>
                <w:sz w:val="24"/>
                <w:szCs w:val="24"/>
              </w:rPr>
              <w:t>численности</w:t>
            </w:r>
            <w:proofErr w:type="gramEnd"/>
            <w:r>
              <w:rPr>
                <w:sz w:val="24"/>
                <w:szCs w:val="24"/>
              </w:rPr>
              <w:t xml:space="preserve"> нуждающихся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00F5" w:rsidTr="00FF00F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Удельный вес обучающихся с ОВЗ, занимающихся по дополнительным образовательным программам с применением дистанционных технологий, в общей </w:t>
            </w:r>
            <w:proofErr w:type="gramStart"/>
            <w:r>
              <w:rPr>
                <w:sz w:val="24"/>
                <w:szCs w:val="24"/>
              </w:rPr>
              <w:t>численности</w:t>
            </w:r>
            <w:proofErr w:type="gramEnd"/>
            <w:r>
              <w:rPr>
                <w:sz w:val="24"/>
                <w:szCs w:val="24"/>
              </w:rPr>
              <w:t xml:space="preserve"> обучающихся с ограниченными возможностями здоровья и детей-инвалидов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F00F5" w:rsidRDefault="00FF00F5" w:rsidP="00FF00F5"/>
    <w:p w:rsidR="00FF00F5" w:rsidRDefault="00FF00F5" w:rsidP="00FF00F5">
      <w:pPr>
        <w:pStyle w:val="a7"/>
        <w:numPr>
          <w:ilvl w:val="0"/>
          <w:numId w:val="41"/>
        </w:num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доступной среды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7"/>
        <w:gridCol w:w="4445"/>
      </w:tblGrid>
      <w:tr w:rsidR="00FF00F5" w:rsidTr="00FF00F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Да/нет</w:t>
            </w:r>
          </w:p>
        </w:tc>
      </w:tr>
      <w:tr w:rsidR="00FF00F5" w:rsidTr="00FF00F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школе создана </w:t>
            </w:r>
            <w:proofErr w:type="spellStart"/>
            <w:r>
              <w:rPr>
                <w:sz w:val="24"/>
                <w:szCs w:val="24"/>
              </w:rPr>
              <w:t>безбарьерная</w:t>
            </w:r>
            <w:proofErr w:type="spellEnd"/>
            <w:r>
              <w:rPr>
                <w:sz w:val="24"/>
                <w:szCs w:val="24"/>
              </w:rPr>
              <w:t xml:space="preserve"> среда, обеспечивающая доступ учащихся с ограниченными возможностями здоровья к объектам инфраструктуры учреждения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FF00F5" w:rsidRDefault="00FF00F5" w:rsidP="00FF00F5">
      <w:pPr>
        <w:jc w:val="center"/>
      </w:pPr>
    </w:p>
    <w:p w:rsidR="00FF00F5" w:rsidRDefault="00FF00F5" w:rsidP="00FF00F5">
      <w:pPr>
        <w:pStyle w:val="a7"/>
        <w:numPr>
          <w:ilvl w:val="0"/>
          <w:numId w:val="41"/>
        </w:num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доступности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71"/>
        <w:gridCol w:w="5111"/>
      </w:tblGrid>
      <w:tr w:rsidR="00FF00F5" w:rsidTr="00FF00F5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Да/нет</w:t>
            </w:r>
          </w:p>
        </w:tc>
      </w:tr>
      <w:tr w:rsidR="00FF00F5" w:rsidTr="00FF00F5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Содействие инвалиду при входе в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F00F5" w:rsidTr="00FF00F5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Возможность беспрепятственного входа в объекты и выхода из них. Указать что именно (пандус, кнопка вызова, и т.д.)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F00F5" w:rsidTr="00FF00F5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Возможность самостоятельного передвижения по территории объекта. Указать что именно (лифт и т.д.)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F00F5" w:rsidTr="00FF00F5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F00F5" w:rsidTr="00FF00F5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DEF2F8"/>
              <w:tblLook w:val="04A0" w:firstRow="1" w:lastRow="0" w:firstColumn="1" w:lastColumn="0" w:noHBand="0" w:noVBand="1"/>
            </w:tblPr>
            <w:tblGrid>
              <w:gridCol w:w="5355"/>
            </w:tblGrid>
            <w:tr w:rsidR="00FF00F5"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0F5" w:rsidRDefault="00FF00F5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Оснащение санитарных зон (оборудованы ли туалетные комнаты  с учетом ограниченных возможностей детей – инвалидов с нарушениями опорно-двигательного аппарата)</w:t>
                  </w:r>
                </w:p>
              </w:tc>
            </w:tr>
          </w:tbl>
          <w:p w:rsidR="00FF00F5" w:rsidRDefault="00FF0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F00F5" w:rsidRDefault="00FF00F5" w:rsidP="00FF00F5"/>
    <w:p w:rsidR="00FF00F5" w:rsidRDefault="00FF00F5" w:rsidP="00FF00F5">
      <w:pPr>
        <w:jc w:val="center"/>
        <w:rPr>
          <w:rFonts w:ascii="Segoe UI" w:hAnsi="Segoe UI" w:cs="Segoe UI"/>
          <w:color w:val="2F6473"/>
          <w:sz w:val="23"/>
          <w:szCs w:val="23"/>
          <w:shd w:val="clear" w:color="auto" w:fill="DEF2F8"/>
        </w:rPr>
      </w:pPr>
    </w:p>
    <w:p w:rsidR="00FF00F5" w:rsidRDefault="00FF00F5" w:rsidP="00FF00F5">
      <w:pPr>
        <w:pStyle w:val="a7"/>
        <w:numPr>
          <w:ilvl w:val="0"/>
          <w:numId w:val="41"/>
        </w:numPr>
        <w:spacing w:after="160" w:line="256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DEF2F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Информация о количестве 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 ОВЗ в вашей образовательной организации </w:t>
      </w:r>
    </w:p>
    <w:p w:rsidR="00FF00F5" w:rsidRDefault="00FF00F5" w:rsidP="00FF00F5">
      <w:pPr>
        <w:pStyle w:val="a7"/>
        <w:rPr>
          <w:rFonts w:ascii="Times New Roman" w:hAnsi="Times New Roman"/>
          <w:color w:val="000000" w:themeColor="text1"/>
          <w:sz w:val="28"/>
          <w:szCs w:val="28"/>
          <w:shd w:val="clear" w:color="auto" w:fill="DEF2F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101"/>
        <w:gridCol w:w="3300"/>
        <w:gridCol w:w="3286"/>
      </w:tblGrid>
      <w:tr w:rsidR="00FF00F5" w:rsidTr="00FF00F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Нозология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Доля от общего количества детей с ОВЗ в школе</w:t>
            </w:r>
          </w:p>
        </w:tc>
      </w:tr>
      <w:tr w:rsidR="00FF00F5" w:rsidTr="00FF00F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глухие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слабослышащие, позднооглохшие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слепые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 слабовидящие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тяжелыми нарушениями речи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нарушением ОДА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РАС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shd w:val="clear" w:color="auto" w:fill="DEF2F8"/>
              <w:tblLook w:val="04A0" w:firstRow="1" w:lastRow="0" w:firstColumn="1" w:lastColumn="0" w:noHBand="0" w:noVBand="1"/>
            </w:tblPr>
            <w:tblGrid>
              <w:gridCol w:w="3885"/>
            </w:tblGrid>
            <w:tr w:rsidR="00FF00F5">
              <w:tc>
                <w:tcPr>
                  <w:tcW w:w="456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00F5" w:rsidRDefault="00FF00F5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интеллектуальными нарушениями</w:t>
                  </w:r>
                </w:p>
              </w:tc>
            </w:tr>
          </w:tbl>
          <w:p w:rsidR="00FF00F5" w:rsidRDefault="00FF0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FF00F5" w:rsidRDefault="00FF00F5" w:rsidP="00FF00F5">
      <w:pPr>
        <w:pStyle w:val="a7"/>
        <w:rPr>
          <w:rFonts w:ascii="Times New Roman" w:hAnsi="Times New Roman"/>
          <w:color w:val="000000" w:themeColor="text1"/>
          <w:sz w:val="28"/>
          <w:szCs w:val="28"/>
          <w:shd w:val="clear" w:color="auto" w:fill="DEF2F8"/>
        </w:rPr>
      </w:pPr>
    </w:p>
    <w:p w:rsidR="00FF00F5" w:rsidRDefault="00FF00F5" w:rsidP="00FF00F5">
      <w:pPr>
        <w:jc w:val="center"/>
        <w:rPr>
          <w:rFonts w:ascii="Segoe UI" w:hAnsi="Segoe UI" w:cs="Segoe UI"/>
          <w:color w:val="2F6473"/>
          <w:sz w:val="23"/>
          <w:szCs w:val="23"/>
          <w:shd w:val="clear" w:color="auto" w:fill="DEF2F8"/>
        </w:rPr>
      </w:pPr>
    </w:p>
    <w:p w:rsidR="00FF00F5" w:rsidRDefault="00FF00F5" w:rsidP="00FF00F5">
      <w:pPr>
        <w:jc w:val="center"/>
        <w:rPr>
          <w:rFonts w:ascii="Segoe UI" w:hAnsi="Segoe UI" w:cs="Segoe UI"/>
          <w:color w:val="2F6473"/>
          <w:sz w:val="23"/>
          <w:szCs w:val="23"/>
          <w:shd w:val="clear" w:color="auto" w:fill="DEF2F8"/>
        </w:rPr>
      </w:pPr>
    </w:p>
    <w:p w:rsidR="00FF00F5" w:rsidRDefault="00FF00F5" w:rsidP="00FF00F5">
      <w:pPr>
        <w:jc w:val="center"/>
        <w:rPr>
          <w:rFonts w:ascii="Segoe UI" w:hAnsi="Segoe UI" w:cs="Segoe UI"/>
          <w:color w:val="2F6473"/>
          <w:sz w:val="23"/>
          <w:szCs w:val="23"/>
          <w:shd w:val="clear" w:color="auto" w:fill="DEF2F8"/>
        </w:rPr>
      </w:pPr>
    </w:p>
    <w:p w:rsidR="00FF00F5" w:rsidRDefault="00FF00F5" w:rsidP="00FF00F5">
      <w:pPr>
        <w:jc w:val="center"/>
        <w:rPr>
          <w:rFonts w:ascii="Segoe UI" w:hAnsi="Segoe UI" w:cs="Segoe UI"/>
          <w:color w:val="2F6473"/>
          <w:sz w:val="23"/>
          <w:szCs w:val="23"/>
          <w:shd w:val="clear" w:color="auto" w:fill="DEF2F8"/>
        </w:rPr>
      </w:pPr>
    </w:p>
    <w:p w:rsidR="00FF00F5" w:rsidRDefault="00FF00F5" w:rsidP="00FF00F5">
      <w:pPr>
        <w:pStyle w:val="a7"/>
        <w:numPr>
          <w:ilvl w:val="0"/>
          <w:numId w:val="41"/>
        </w:numPr>
        <w:spacing w:after="160" w:line="256" w:lineRule="auto"/>
        <w:jc w:val="center"/>
        <w:rPr>
          <w:rFonts w:ascii="Times New Roman" w:hAnsi="Times New Roman"/>
          <w:b/>
          <w:color w:val="2F6473"/>
          <w:sz w:val="32"/>
          <w:szCs w:val="32"/>
          <w:shd w:val="clear" w:color="auto" w:fill="DEF2F8"/>
        </w:rPr>
      </w:pPr>
      <w:r>
        <w:rPr>
          <w:rFonts w:ascii="Times New Roman" w:hAnsi="Times New Roman"/>
          <w:b/>
          <w:sz w:val="32"/>
          <w:szCs w:val="32"/>
        </w:rPr>
        <w:t xml:space="preserve">Программы, реализуемые для </w:t>
      </w:r>
      <w:proofErr w:type="gramStart"/>
      <w:r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с ОВЗ.</w:t>
      </w:r>
    </w:p>
    <w:p w:rsidR="00FF00F5" w:rsidRDefault="00FF00F5" w:rsidP="00FF00F5">
      <w:pPr>
        <w:jc w:val="center"/>
        <w:rPr>
          <w:rFonts w:ascii="Segoe UI" w:hAnsi="Segoe UI" w:cs="Segoe UI"/>
          <w:color w:val="2F6473"/>
          <w:sz w:val="23"/>
          <w:szCs w:val="23"/>
          <w:shd w:val="clear" w:color="auto" w:fill="DEF2F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637"/>
        <w:gridCol w:w="10050"/>
      </w:tblGrid>
      <w:tr w:rsidR="00FF00F5" w:rsidTr="00FF0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Какие</w:t>
            </w:r>
            <w:proofErr w:type="gramEnd"/>
            <w:r>
              <w:rPr>
                <w:b/>
                <w:sz w:val="24"/>
                <w:szCs w:val="24"/>
              </w:rPr>
              <w:t xml:space="preserve"> АООП реализуются в вашей школе?</w:t>
            </w:r>
          </w:p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00F5" w:rsidTr="00FF0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  <w:r>
              <w:t xml:space="preserve">Нет </w:t>
            </w:r>
          </w:p>
        </w:tc>
      </w:tr>
      <w:tr w:rsidR="00FF00F5" w:rsidTr="00FF0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  <w:tr w:rsidR="00FF00F5" w:rsidTr="00FF0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FF00F5" w:rsidRDefault="00FF00F5" w:rsidP="00FF00F5">
      <w:pPr>
        <w:jc w:val="center"/>
        <w:rPr>
          <w:rFonts w:ascii="Segoe UI" w:hAnsi="Segoe UI" w:cs="Segoe UI"/>
          <w:color w:val="2F6473"/>
          <w:sz w:val="23"/>
          <w:szCs w:val="23"/>
          <w:shd w:val="clear" w:color="auto" w:fill="DEF2F8"/>
        </w:rPr>
      </w:pPr>
    </w:p>
    <w:p w:rsidR="00FF00F5" w:rsidRDefault="00FF00F5" w:rsidP="00FF00F5">
      <w:pPr>
        <w:jc w:val="center"/>
        <w:rPr>
          <w:lang w:val="en-US"/>
        </w:rPr>
      </w:pPr>
    </w:p>
    <w:p w:rsidR="00FF00F5" w:rsidRDefault="00FF00F5" w:rsidP="00FF00F5">
      <w:pPr>
        <w:pStyle w:val="a7"/>
        <w:numPr>
          <w:ilvl w:val="0"/>
          <w:numId w:val="41"/>
        </w:num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Специалисты по работе с детьми с ОВЗ имеются в вашей школе</w:t>
      </w:r>
    </w:p>
    <w:p w:rsidR="00FF00F5" w:rsidRDefault="00FF00F5" w:rsidP="00FF00F5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756"/>
        <w:gridCol w:w="4931"/>
      </w:tblGrid>
      <w:tr w:rsidR="00FF00F5" w:rsidTr="00FF00F5"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Да/нет</w:t>
            </w:r>
          </w:p>
        </w:tc>
      </w:tr>
      <w:tr w:rsidR="00FF00F5" w:rsidTr="00FF00F5"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pStyle w:val="a7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Психологи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 </w:t>
            </w:r>
          </w:p>
        </w:tc>
      </w:tr>
      <w:tr w:rsidR="00FF00F5" w:rsidTr="00FF00F5"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pStyle w:val="a7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Логопеды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F00F5" w:rsidTr="00FF00F5"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pStyle w:val="a7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Дефектологи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F00F5" w:rsidTr="00FF00F5"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pStyle w:val="a7"/>
              <w:ind w:left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Оборудованы ли их кабинеты для работы с особенными детьми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FF00F5" w:rsidRDefault="00FF00F5" w:rsidP="00FF00F5">
      <w:pPr>
        <w:pStyle w:val="a7"/>
        <w:rPr>
          <w:rFonts w:ascii="Times New Roman" w:hAnsi="Times New Roman"/>
          <w:sz w:val="28"/>
          <w:szCs w:val="28"/>
        </w:rPr>
      </w:pPr>
    </w:p>
    <w:p w:rsidR="00FF00F5" w:rsidRDefault="00FF00F5" w:rsidP="00FF00F5">
      <w:pPr>
        <w:jc w:val="center"/>
      </w:pPr>
    </w:p>
    <w:p w:rsidR="00FF00F5" w:rsidRDefault="00FF00F5" w:rsidP="00FF00F5">
      <w:pPr>
        <w:rPr>
          <w:rFonts w:ascii="Times New Roman" w:hAnsi="Times New Roman" w:cs="Times New Roman"/>
          <w:sz w:val="28"/>
          <w:szCs w:val="28"/>
        </w:rPr>
      </w:pPr>
    </w:p>
    <w:p w:rsidR="00FF00F5" w:rsidRDefault="00FF00F5" w:rsidP="00FF00F5">
      <w:pPr>
        <w:pStyle w:val="a7"/>
        <w:numPr>
          <w:ilvl w:val="0"/>
          <w:numId w:val="41"/>
        </w:num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Кадровые условия реализации АООП</w:t>
      </w:r>
    </w:p>
    <w:p w:rsidR="00FF00F5" w:rsidRDefault="00FF00F5" w:rsidP="00FF00F5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87"/>
        <w:gridCol w:w="2730"/>
        <w:gridCol w:w="3965"/>
      </w:tblGrid>
      <w:tr w:rsidR="00FF00F5" w:rsidTr="00FF00F5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Количество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Доля </w:t>
            </w:r>
          </w:p>
        </w:tc>
      </w:tr>
      <w:tr w:rsidR="00FF00F5" w:rsidTr="00FF00F5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Количество и доля</w:t>
            </w:r>
            <w:proofErr w:type="gramStart"/>
            <w:r>
              <w:rPr>
                <w:sz w:val="24"/>
                <w:szCs w:val="24"/>
              </w:rPr>
              <w:t xml:space="preserve"> (%) </w:t>
            </w:r>
            <w:proofErr w:type="gramEnd"/>
            <w:r>
              <w:rPr>
                <w:sz w:val="24"/>
                <w:szCs w:val="24"/>
              </w:rPr>
              <w:t>педагогичес</w:t>
            </w:r>
            <w:r w:rsidR="00CD7AFF">
              <w:rPr>
                <w:sz w:val="24"/>
                <w:szCs w:val="24"/>
              </w:rPr>
              <w:t>ких работников, прошедшие в 2021</w:t>
            </w:r>
            <w:r>
              <w:rPr>
                <w:sz w:val="24"/>
                <w:szCs w:val="24"/>
              </w:rPr>
              <w:t xml:space="preserve"> году курсы повышения квалификации по направлению «Образование обучающихся с ОВЗ»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CD7AFF">
              <w:rPr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CD7A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</w:tbl>
    <w:p w:rsidR="00FF00F5" w:rsidRDefault="00FF00F5" w:rsidP="00FF00F5"/>
    <w:p w:rsidR="00FF00F5" w:rsidRDefault="00FF00F5" w:rsidP="00FF00F5">
      <w:pPr>
        <w:pStyle w:val="a7"/>
        <w:numPr>
          <w:ilvl w:val="0"/>
          <w:numId w:val="41"/>
        </w:num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 детей (ОВЗ)</w:t>
      </w:r>
    </w:p>
    <w:p w:rsidR="00FF00F5" w:rsidRDefault="00FF00F5" w:rsidP="00FF00F5">
      <w:pPr>
        <w:pStyle w:val="a7"/>
        <w:numPr>
          <w:ilvl w:val="0"/>
          <w:numId w:val="41"/>
        </w:num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9"/>
        <w:gridCol w:w="6993"/>
      </w:tblGrid>
      <w:tr w:rsidR="00FF00F5" w:rsidTr="00FF00F5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F5" w:rsidRDefault="00FF00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Какие формы работы в 2020 г. были использованы в вашей школе</w:t>
            </w:r>
          </w:p>
        </w:tc>
      </w:tr>
      <w:tr w:rsidR="00FF00F5" w:rsidTr="00FF00F5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Использование разнообразных форм работы с родителями детей с ОВЗ</w:t>
            </w:r>
          </w:p>
          <w:p w:rsidR="00FF00F5" w:rsidRDefault="00FF00F5">
            <w:pPr>
              <w:rPr>
                <w:sz w:val="24"/>
                <w:szCs w:val="24"/>
              </w:rPr>
            </w:pPr>
          </w:p>
          <w:p w:rsidR="00FF00F5" w:rsidRDefault="00FF00F5">
            <w:pPr>
              <w:rPr>
                <w:sz w:val="24"/>
                <w:szCs w:val="24"/>
              </w:rPr>
            </w:pPr>
          </w:p>
          <w:p w:rsidR="00FF00F5" w:rsidRDefault="00FF00F5" w:rsidP="00FF00F5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открытых дверей </w:t>
            </w:r>
          </w:p>
          <w:p w:rsidR="00FF00F5" w:rsidRDefault="00FF0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Семинары</w:t>
            </w:r>
          </w:p>
          <w:p w:rsidR="00FF00F5" w:rsidRDefault="00FF00F5">
            <w:pPr>
              <w:rPr>
                <w:sz w:val="24"/>
                <w:szCs w:val="24"/>
              </w:rPr>
            </w:pPr>
          </w:p>
          <w:p w:rsidR="00FF00F5" w:rsidRDefault="00FF0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Проведение совместных мероприятий </w:t>
            </w:r>
          </w:p>
          <w:p w:rsidR="00FF00F5" w:rsidRDefault="00FF00F5">
            <w:pPr>
              <w:rPr>
                <w:sz w:val="24"/>
                <w:szCs w:val="24"/>
              </w:rPr>
            </w:pPr>
          </w:p>
          <w:p w:rsidR="00FF00F5" w:rsidRDefault="00FF00F5">
            <w:pPr>
              <w:rPr>
                <w:sz w:val="24"/>
                <w:szCs w:val="24"/>
              </w:rPr>
            </w:pPr>
          </w:p>
          <w:p w:rsidR="00FF00F5" w:rsidRDefault="00FF0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Консультирование</w:t>
            </w:r>
          </w:p>
          <w:p w:rsidR="00FF00F5" w:rsidRDefault="00FF0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Др. формы     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F5" w:rsidRDefault="00FF0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1.Родительские собрания.</w:t>
            </w:r>
          </w:p>
          <w:p w:rsidR="00FF00F5" w:rsidRDefault="00FF0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Беседы  педагог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психолога с родителями для помощи семьям по адаптации и интеграции детей с ОВЗ в обществе.</w:t>
            </w:r>
          </w:p>
          <w:p w:rsidR="00FF00F5" w:rsidRDefault="00FF00F5">
            <w:pPr>
              <w:jc w:val="center"/>
              <w:rPr>
                <w:sz w:val="24"/>
                <w:szCs w:val="24"/>
              </w:rPr>
            </w:pPr>
          </w:p>
          <w:p w:rsidR="00FF00F5" w:rsidRDefault="00FF00F5">
            <w:pPr>
              <w:jc w:val="center"/>
              <w:rPr>
                <w:sz w:val="24"/>
                <w:szCs w:val="24"/>
              </w:rPr>
            </w:pPr>
          </w:p>
          <w:p w:rsidR="00FF00F5" w:rsidRDefault="00FF00F5">
            <w:pPr>
              <w:rPr>
                <w:sz w:val="24"/>
                <w:szCs w:val="24"/>
              </w:rPr>
            </w:pPr>
          </w:p>
          <w:p w:rsidR="00FF00F5" w:rsidRDefault="00FF00F5">
            <w:pPr>
              <w:rPr>
                <w:sz w:val="24"/>
                <w:szCs w:val="24"/>
              </w:rPr>
            </w:pPr>
          </w:p>
          <w:p w:rsidR="00FF00F5" w:rsidRDefault="00FF0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 ко Дню инвалида   - </w:t>
            </w:r>
            <w:hyperlink r:id="rId10" w:anchor="megamenu" w:history="1">
              <w:r>
                <w:rPr>
                  <w:rStyle w:val="af4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4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f4"/>
                  <w:sz w:val="24"/>
                  <w:szCs w:val="24"/>
                  <w:lang w:val="en-US"/>
                </w:rPr>
                <w:t>troickschool</w:t>
              </w:r>
              <w:proofErr w:type="spellEnd"/>
              <w:r>
                <w:rPr>
                  <w:rStyle w:val="af4"/>
                  <w:sz w:val="24"/>
                  <w:szCs w:val="24"/>
                </w:rPr>
                <w:t>4.</w:t>
              </w:r>
              <w:proofErr w:type="spellStart"/>
              <w:r>
                <w:rPr>
                  <w:rStyle w:val="af4"/>
                  <w:sz w:val="24"/>
                  <w:szCs w:val="24"/>
                  <w:lang w:val="en-US"/>
                </w:rPr>
                <w:t>siteedu</w:t>
              </w:r>
              <w:proofErr w:type="spellEnd"/>
              <w:r>
                <w:rPr>
                  <w:rStyle w:val="af4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f4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f4"/>
                  <w:sz w:val="24"/>
                  <w:szCs w:val="24"/>
                </w:rPr>
                <w:t>/</w:t>
              </w:r>
              <w:r>
                <w:rPr>
                  <w:rStyle w:val="af4"/>
                  <w:sz w:val="24"/>
                  <w:szCs w:val="24"/>
                  <w:lang w:val="en-US"/>
                </w:rPr>
                <w:t>news</w:t>
              </w:r>
              <w:r>
                <w:rPr>
                  <w:rStyle w:val="af4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f4"/>
                  <w:sz w:val="24"/>
                  <w:szCs w:val="24"/>
                  <w:lang w:val="en-US"/>
                </w:rPr>
                <w:t>myi</w:t>
              </w:r>
              <w:proofErr w:type="spellEnd"/>
              <w:r>
                <w:rPr>
                  <w:rStyle w:val="af4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f4"/>
                  <w:sz w:val="24"/>
                  <w:szCs w:val="24"/>
                  <w:lang w:val="en-US"/>
                </w:rPr>
                <w:t>raznyie</w:t>
              </w:r>
              <w:proofErr w:type="spellEnd"/>
              <w:r>
                <w:rPr>
                  <w:rStyle w:val="af4"/>
                  <w:sz w:val="24"/>
                  <w:szCs w:val="24"/>
                </w:rPr>
                <w:t>-</w:t>
              </w:r>
              <w:r>
                <w:rPr>
                  <w:rStyle w:val="af4"/>
                  <w:sz w:val="24"/>
                  <w:szCs w:val="24"/>
                  <w:lang w:val="en-US"/>
                </w:rPr>
                <w:t>no</w:t>
              </w:r>
              <w:r>
                <w:rPr>
                  <w:rStyle w:val="af4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f4"/>
                  <w:sz w:val="24"/>
                  <w:szCs w:val="24"/>
                  <w:lang w:val="en-US"/>
                </w:rPr>
                <w:t>myi</w:t>
              </w:r>
              <w:proofErr w:type="spellEnd"/>
              <w:r>
                <w:rPr>
                  <w:rStyle w:val="af4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f4"/>
                  <w:sz w:val="24"/>
                  <w:szCs w:val="24"/>
                  <w:lang w:val="en-US"/>
                </w:rPr>
                <w:t>vmeste</w:t>
              </w:r>
              <w:proofErr w:type="spellEnd"/>
              <w:r>
                <w:rPr>
                  <w:rStyle w:val="af4"/>
                  <w:sz w:val="24"/>
                  <w:szCs w:val="24"/>
                </w:rPr>
                <w:t>/#</w:t>
              </w:r>
              <w:proofErr w:type="spellStart"/>
              <w:r>
                <w:rPr>
                  <w:rStyle w:val="af4"/>
                  <w:sz w:val="24"/>
                  <w:szCs w:val="24"/>
                  <w:lang w:val="en-US"/>
                </w:rPr>
                <w:t>megamenu</w:t>
              </w:r>
              <w:proofErr w:type="spellEnd"/>
            </w:hyperlink>
          </w:p>
          <w:p w:rsidR="00FF00F5" w:rsidRDefault="00FF00F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F00F5" w:rsidRDefault="00FF00F5" w:rsidP="007B62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0F5" w:rsidRDefault="00FF00F5" w:rsidP="007B62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0F5" w:rsidRDefault="00FF00F5" w:rsidP="007B62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0F5" w:rsidRDefault="00FF00F5" w:rsidP="007B62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0F5" w:rsidRDefault="00FF00F5" w:rsidP="007B62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0F5" w:rsidRDefault="00FF00F5" w:rsidP="007B62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5BD5" w:rsidRPr="00817ABE" w:rsidRDefault="00CA5BD5" w:rsidP="007B62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7ABE">
        <w:rPr>
          <w:rFonts w:ascii="Times New Roman" w:hAnsi="Times New Roman" w:cs="Times New Roman"/>
          <w:b/>
          <w:color w:val="FF0000"/>
          <w:sz w:val="28"/>
          <w:szCs w:val="28"/>
        </w:rPr>
        <w:t>Организации внутренней системы оценки качества образования:</w:t>
      </w:r>
    </w:p>
    <w:p w:rsidR="00CA5BD5" w:rsidRPr="007B62B1" w:rsidRDefault="00CA5BD5" w:rsidP="00CA5BD5">
      <w:pPr>
        <w:pStyle w:val="a7"/>
        <w:spacing w:after="0" w:line="240" w:lineRule="auto"/>
        <w:ind w:left="502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"/>
        <w:gridCol w:w="9057"/>
      </w:tblGrid>
      <w:tr w:rsidR="00CA5BD5" w:rsidRPr="00872C47" w:rsidTr="00DE253F">
        <w:tc>
          <w:tcPr>
            <w:tcW w:w="407" w:type="dxa"/>
          </w:tcPr>
          <w:p w:rsidR="00CA5BD5" w:rsidRPr="00872C47" w:rsidRDefault="00CA5BD5" w:rsidP="00DE25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057" w:type="dxa"/>
          </w:tcPr>
          <w:p w:rsidR="00CA5BD5" w:rsidRPr="007018B6" w:rsidRDefault="004F3C8B" w:rsidP="004F3C8B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Г</w:t>
            </w:r>
            <w:r w:rsidR="00CA5BD5" w:rsidRPr="007018B6">
              <w:rPr>
                <w:rFonts w:ascii="Times New Roman" w:hAnsi="Times New Roman"/>
                <w:b/>
                <w:i/>
                <w:sz w:val="32"/>
                <w:szCs w:val="32"/>
              </w:rPr>
              <w:t>БОУ «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СОШ№4 </w:t>
            </w:r>
            <w:proofErr w:type="spellStart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с.п</w:t>
            </w:r>
            <w:proofErr w:type="spellEnd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. Троицкое»</w:t>
            </w:r>
            <w:r w:rsidR="00CA5BD5" w:rsidRPr="007018B6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</w:tc>
      </w:tr>
      <w:tr w:rsidR="00CA5BD5" w:rsidRPr="00872C47" w:rsidTr="00DE253F">
        <w:tc>
          <w:tcPr>
            <w:tcW w:w="407" w:type="dxa"/>
          </w:tcPr>
          <w:p w:rsidR="00CA5BD5" w:rsidRPr="00872C47" w:rsidRDefault="00CA5BD5" w:rsidP="00DE253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057" w:type="dxa"/>
          </w:tcPr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u w:val="single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  <w:u w:val="single"/>
              </w:rPr>
              <w:t xml:space="preserve">Оценка качества образования в Школе осуществляется посредством: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- внутренней системы оценки качества образования;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>- ВПР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- лицензирования;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- государственной аккредитации;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- государственной (итоговой) аттестации выпускников;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-переводных экзаменов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>-итоговых контрольных работ.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  <w:u w:val="single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. </w:t>
            </w:r>
            <w:r w:rsidRPr="007018B6">
              <w:rPr>
                <w:rFonts w:ascii="Times New Roman" w:eastAsia="Calibri" w:hAnsi="Times New Roman"/>
                <w:sz w:val="32"/>
                <w:szCs w:val="32"/>
                <w:u w:val="single"/>
              </w:rPr>
              <w:t xml:space="preserve">В качестве источников данных для внутренней оценки качества образования используются: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- образовательная статистика;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- промежуточная и итоговая аттестация;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- мониторинговые исследования (ВПР);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- социологические опросы (родители);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- отчеты работников школы; </w:t>
            </w:r>
          </w:p>
          <w:p w:rsidR="00CA5BD5" w:rsidRPr="007018B6" w:rsidRDefault="00CA5BD5" w:rsidP="00DE2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7018B6">
              <w:rPr>
                <w:rFonts w:ascii="Times New Roman" w:eastAsia="Calibri" w:hAnsi="Times New Roman"/>
                <w:sz w:val="32"/>
                <w:szCs w:val="32"/>
              </w:rPr>
              <w:t xml:space="preserve">- посещение уроков и внеклассных мероприятий </w:t>
            </w:r>
          </w:p>
          <w:p w:rsidR="00CA5BD5" w:rsidRPr="007018B6" w:rsidRDefault="00CA5BD5" w:rsidP="00DE253F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</w:tbl>
    <w:p w:rsidR="00CE642D" w:rsidRPr="00817ABE" w:rsidRDefault="00CE642D" w:rsidP="00802D22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70" w:lineRule="exact"/>
        <w:ind w:right="518"/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lang w:eastAsia="ru-RU"/>
        </w:rPr>
      </w:pPr>
    </w:p>
    <w:p w:rsidR="00AD4AA9" w:rsidRPr="00817ABE" w:rsidRDefault="00817ABE" w:rsidP="00802D22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70" w:lineRule="exact"/>
        <w:ind w:right="51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ABE"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  <w:lang w:eastAsia="ru-RU"/>
        </w:rPr>
        <w:lastRenderedPageBreak/>
        <w:t xml:space="preserve"> </w:t>
      </w:r>
      <w:r w:rsidR="00AD4AA9" w:rsidRPr="00817ABE"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  <w:lang w:eastAsia="ru-RU"/>
        </w:rPr>
        <w:t xml:space="preserve"> </w:t>
      </w:r>
      <w:r w:rsidR="00AD4AA9" w:rsidRPr="00817A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Анализ работы с родителями</w:t>
      </w:r>
    </w:p>
    <w:p w:rsidR="00AD4AA9" w:rsidRPr="007B62B1" w:rsidRDefault="00AD4AA9" w:rsidP="00802D22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Основными формами работы с родителями в школе являются:</w:t>
      </w:r>
    </w:p>
    <w:p w:rsidR="00AD4AA9" w:rsidRPr="007B62B1" w:rsidRDefault="00AD4AA9" w:rsidP="00802D22">
      <w:pPr>
        <w:widowControl w:val="0"/>
        <w:numPr>
          <w:ilvl w:val="0"/>
          <w:numId w:val="13"/>
        </w:numPr>
        <w:shd w:val="clear" w:color="auto" w:fill="FFFFFF"/>
        <w:tabs>
          <w:tab w:val="left" w:pos="1910"/>
        </w:tabs>
        <w:autoSpaceDE w:val="0"/>
        <w:autoSpaceDN w:val="0"/>
        <w:adjustRightInd w:val="0"/>
        <w:spacing w:after="0" w:line="341" w:lineRule="exact"/>
        <w:ind w:left="1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собрания </w:t>
      </w:r>
      <w:r w:rsidR="00286DDE" w:rsidRPr="007B62B1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(классные- 4 и общешкольные -2</w:t>
      </w:r>
      <w:r w:rsidRPr="007B62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D4AA9" w:rsidRPr="007B62B1" w:rsidRDefault="00AD4AA9" w:rsidP="00802D22">
      <w:pPr>
        <w:widowControl w:val="0"/>
        <w:numPr>
          <w:ilvl w:val="0"/>
          <w:numId w:val="13"/>
        </w:numPr>
        <w:shd w:val="clear" w:color="auto" w:fill="FFFFFF"/>
        <w:tabs>
          <w:tab w:val="left" w:pos="1910"/>
        </w:tabs>
        <w:autoSpaceDE w:val="0"/>
        <w:autoSpaceDN w:val="0"/>
        <w:adjustRightInd w:val="0"/>
        <w:spacing w:after="0" w:line="341" w:lineRule="exact"/>
        <w:ind w:left="1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</w:t>
      </w:r>
    </w:p>
    <w:p w:rsidR="00AD4AA9" w:rsidRPr="007B62B1" w:rsidRDefault="00AD4AA9" w:rsidP="00802D22">
      <w:pPr>
        <w:widowControl w:val="0"/>
        <w:numPr>
          <w:ilvl w:val="0"/>
          <w:numId w:val="13"/>
        </w:numPr>
        <w:shd w:val="clear" w:color="auto" w:fill="FFFFFF"/>
        <w:tabs>
          <w:tab w:val="left" w:pos="1910"/>
        </w:tabs>
        <w:autoSpaceDE w:val="0"/>
        <w:autoSpaceDN w:val="0"/>
        <w:adjustRightInd w:val="0"/>
        <w:spacing w:before="10" w:after="0" w:line="322" w:lineRule="exact"/>
        <w:ind w:left="1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организация экскурсий.</w:t>
      </w:r>
    </w:p>
    <w:p w:rsidR="00AD4AA9" w:rsidRPr="007B62B1" w:rsidRDefault="00AD4AA9" w:rsidP="00802D2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B62B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 родителями проводились и </w:t>
      </w:r>
      <w:r w:rsidRPr="007B62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индивидуальные беседы учителям</w:t>
      </w:r>
      <w:proofErr w:type="gramStart"/>
      <w:r w:rsidRPr="007B62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и-</w:t>
      </w:r>
      <w:proofErr w:type="gramEnd"/>
      <w:r w:rsidRPr="007B62B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предметниками и администрацией школы.</w:t>
      </w:r>
    </w:p>
    <w:p w:rsidR="00AD4AA9" w:rsidRPr="002E7E2E" w:rsidRDefault="004F3C8B" w:rsidP="007B62B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Многие родители принимали  активное участие в жизни школы</w:t>
      </w:r>
      <w:r w:rsidR="00AD4AA9" w:rsidRPr="007B62B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, </w:t>
      </w:r>
      <w:r w:rsidR="00AD4AA9" w:rsidRPr="007B62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оказывали   помощь   в   работе       совета   по   профилактике   и   в   проведении </w:t>
      </w:r>
      <w:r w:rsidR="007B62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психологических тренин</w:t>
      </w:r>
      <w:r w:rsidR="002E7E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гов.</w:t>
      </w:r>
    </w:p>
    <w:p w:rsidR="00B9691B" w:rsidRPr="00B9691B" w:rsidRDefault="00B9691B" w:rsidP="00B96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1B" w:rsidRPr="00817ABE" w:rsidRDefault="00817ABE" w:rsidP="00B96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7A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67A72" w:rsidRPr="00817A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9691B" w:rsidRPr="00817A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Результаты методической деятельности.</w:t>
      </w:r>
    </w:p>
    <w:p w:rsidR="00B9691B" w:rsidRPr="00D67A72" w:rsidRDefault="007B62B1" w:rsidP="00B96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9691B" w:rsidRPr="00D67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9691B" w:rsidRPr="00D67A72" w:rsidRDefault="004E2BEF" w:rsidP="00B96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в </w:t>
      </w:r>
      <w:r w:rsidR="00262CC3">
        <w:rPr>
          <w:rFonts w:ascii="Times New Roman" w:eastAsia="Times New Roman" w:hAnsi="Times New Roman" w:cs="Times New Roman"/>
          <w:sz w:val="28"/>
          <w:szCs w:val="28"/>
          <w:lang w:eastAsia="ru-RU"/>
        </w:rPr>
        <w:t>2020- 2021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91B"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направлена на выполнение и реализацию (через </w:t>
      </w:r>
      <w:r w:rsidR="007B62B1"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школы</w:t>
      </w:r>
      <w:r w:rsidR="007B62B1" w:rsidRPr="0043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91B"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учебно-воспитательный процесс) следующих задач:</w:t>
      </w:r>
    </w:p>
    <w:p w:rsidR="00B9691B" w:rsidRPr="00D67A72" w:rsidRDefault="00B9691B" w:rsidP="007B6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B62B1" w:rsidRPr="00431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выполнение плана повышения квалификации через курсы ПК, повышение уровня теоретической (предметной) и психолого-педагогической подготовки учителей в рамках ФГОС ООО;</w:t>
      </w:r>
    </w:p>
    <w:p w:rsidR="00B9691B" w:rsidRPr="00D67A72" w:rsidRDefault="007B62B1" w:rsidP="007B6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691B"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формирование инновационной направленности в деятельности педагогического коллектива школы;</w:t>
      </w:r>
    </w:p>
    <w:p w:rsidR="00B9691B" w:rsidRPr="00D67A72" w:rsidRDefault="00B9691B" w:rsidP="007B6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62B1" w:rsidRPr="00431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обогащение новыми педагогическими технологиями, формами и </w:t>
      </w:r>
      <w:r w:rsidR="007B62B1"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обучения и воспитания;</w:t>
      </w: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91B" w:rsidRPr="00431066" w:rsidRDefault="007B62B1" w:rsidP="007B6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691B"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организация работы по изучению новых нормативных документов, инструктивно-методичес</w:t>
      </w: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материалов;</w:t>
      </w:r>
    </w:p>
    <w:p w:rsidR="00B9691B" w:rsidRPr="00431066" w:rsidRDefault="007B62B1" w:rsidP="007B6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691B"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оказание научно-методической помощи учителям, испытывающим определенные затру</w:t>
      </w: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днения в педагогической работе;</w:t>
      </w:r>
    </w:p>
    <w:p w:rsidR="00B9691B" w:rsidRPr="00D67A72" w:rsidRDefault="007B62B1" w:rsidP="007B6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691B"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оказание консультативной помощи в организации педагогического самообразования;</w:t>
      </w:r>
    </w:p>
    <w:p w:rsidR="00B9691B" w:rsidRPr="00D67A72" w:rsidRDefault="007B62B1" w:rsidP="007B6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691B"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общего уровня профессионально-педагогической культуры;</w:t>
      </w:r>
    </w:p>
    <w:p w:rsidR="00B9691B" w:rsidRPr="00D67A72" w:rsidRDefault="007B62B1" w:rsidP="007B6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691B" w:rsidRPr="00D6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качественной аттестации педагогов.</w:t>
      </w:r>
    </w:p>
    <w:p w:rsidR="00B9691B" w:rsidRPr="00B9691B" w:rsidRDefault="00B9691B" w:rsidP="00B96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2505B" w:rsidRDefault="0072505B" w:rsidP="00327274">
      <w:pPr>
        <w:spacing w:after="0" w:line="240" w:lineRule="auto"/>
        <w:ind w:left="372"/>
        <w:jc w:val="both"/>
        <w:rPr>
          <w:rFonts w:ascii="Times New Roman" w:hAnsi="Times New Roman"/>
          <w:b/>
          <w:sz w:val="28"/>
          <w:szCs w:val="28"/>
        </w:rPr>
      </w:pPr>
    </w:p>
    <w:p w:rsidR="00327274" w:rsidRPr="00327274" w:rsidRDefault="00817ABE" w:rsidP="00327274">
      <w:pPr>
        <w:spacing w:after="0" w:line="240" w:lineRule="auto"/>
        <w:ind w:left="37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27274" w:rsidRPr="00817ABE">
        <w:rPr>
          <w:rFonts w:ascii="Times New Roman" w:hAnsi="Times New Roman"/>
          <w:b/>
          <w:color w:val="FF0000"/>
          <w:sz w:val="28"/>
          <w:szCs w:val="28"/>
        </w:rPr>
        <w:t>Дистанционное обучение детей</w:t>
      </w:r>
    </w:p>
    <w:p w:rsidR="00327274" w:rsidRDefault="00327274" w:rsidP="00327274">
      <w:pPr>
        <w:pStyle w:val="a7"/>
        <w:spacing w:after="0" w:line="240" w:lineRule="auto"/>
        <w:ind w:left="502"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65"/>
        <w:gridCol w:w="5465"/>
      </w:tblGrid>
      <w:tr w:rsidR="00327274" w:rsidTr="00327274">
        <w:trPr>
          <w:cantSplit/>
          <w:trHeight w:val="488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274" w:rsidRPr="00431066" w:rsidRDefault="00327274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27274">
              <w:rPr>
                <w:rFonts w:ascii="Times New Roman" w:hAnsi="Times New Roman"/>
                <w:b/>
                <w:sz w:val="28"/>
                <w:szCs w:val="28"/>
              </w:rPr>
              <w:t>Проблемы в развитии дистанционного обучения</w:t>
            </w:r>
          </w:p>
          <w:p w:rsidR="00327274" w:rsidRDefault="003272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0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Нет достаточно опыты работы в таком формате</w:t>
            </w:r>
          </w:p>
          <w:p w:rsidR="00327274" w:rsidRDefault="003272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-Отсутствие оборудования</w:t>
            </w:r>
          </w:p>
          <w:p w:rsidR="00327274" w:rsidRDefault="003272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-Слабый интернет</w:t>
            </w:r>
          </w:p>
          <w:p w:rsidR="00327274" w:rsidRDefault="003272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-Сложность в выборе платформы</w:t>
            </w:r>
          </w:p>
          <w:p w:rsidR="00327274" w:rsidRDefault="003272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-Отсутствует желание у учащихся учиться дистанционно</w:t>
            </w:r>
          </w:p>
          <w:p w:rsidR="00327274" w:rsidRDefault="003272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-Сложность в проверке выполнения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много списываний с интернета)</w:t>
            </w:r>
          </w:p>
          <w:p w:rsidR="00327274" w:rsidRDefault="00327274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-Много времени на проверку и индивидуальную работу.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74" w:rsidRDefault="0032727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274">
              <w:rPr>
                <w:rFonts w:ascii="Times New Roman" w:hAnsi="Times New Roman"/>
                <w:b/>
                <w:sz w:val="28"/>
                <w:szCs w:val="28"/>
              </w:rPr>
              <w:t>Плюсы дистанционного обучения</w:t>
            </w:r>
          </w:p>
          <w:p w:rsidR="00327274" w:rsidRDefault="00327274" w:rsidP="003272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274" w:rsidRPr="00327274" w:rsidRDefault="00327274" w:rsidP="003272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27274">
              <w:rPr>
                <w:rFonts w:ascii="Times New Roman" w:hAnsi="Times New Roman"/>
                <w:sz w:val="24"/>
                <w:szCs w:val="24"/>
              </w:rPr>
              <w:t>Мобильность</w:t>
            </w:r>
          </w:p>
          <w:p w:rsidR="00327274" w:rsidRDefault="00327274" w:rsidP="003272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7274">
              <w:rPr>
                <w:rFonts w:ascii="Times New Roman" w:hAnsi="Times New Roman"/>
                <w:sz w:val="24"/>
                <w:szCs w:val="24"/>
              </w:rPr>
              <w:t>-Вырабатывается самостоятельность учащихся,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274" w:rsidRDefault="00327274" w:rsidP="003272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всегда обеспечен контроль родителей</w:t>
            </w:r>
          </w:p>
          <w:p w:rsidR="00327274" w:rsidRPr="00327274" w:rsidRDefault="00327274" w:rsidP="0032727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учащихся с уроками других педагогов.</w:t>
            </w:r>
          </w:p>
        </w:tc>
      </w:tr>
    </w:tbl>
    <w:p w:rsidR="00B9691B" w:rsidRPr="00B9691B" w:rsidRDefault="00B9691B" w:rsidP="00B96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691B" w:rsidRPr="00B9691B" w:rsidSect="00DE3151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98" w:rsidRDefault="00AA2798" w:rsidP="00DF00D2">
      <w:pPr>
        <w:spacing w:after="0" w:line="240" w:lineRule="auto"/>
      </w:pPr>
      <w:r>
        <w:separator/>
      </w:r>
    </w:p>
  </w:endnote>
  <w:endnote w:type="continuationSeparator" w:id="0">
    <w:p w:rsidR="00AA2798" w:rsidRDefault="00AA2798" w:rsidP="00DF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952333"/>
      <w:docPartObj>
        <w:docPartGallery w:val="Page Numbers (Bottom of Page)"/>
        <w:docPartUnique/>
      </w:docPartObj>
    </w:sdtPr>
    <w:sdtEndPr/>
    <w:sdtContent>
      <w:p w:rsidR="00D650DD" w:rsidRDefault="00D650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7FF">
          <w:rPr>
            <w:noProof/>
          </w:rPr>
          <w:t>36</w:t>
        </w:r>
        <w:r>
          <w:fldChar w:fldCharType="end"/>
        </w:r>
      </w:p>
    </w:sdtContent>
  </w:sdt>
  <w:p w:rsidR="00D650DD" w:rsidRDefault="00D650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98" w:rsidRDefault="00AA2798" w:rsidP="00DF00D2">
      <w:pPr>
        <w:spacing w:after="0" w:line="240" w:lineRule="auto"/>
      </w:pPr>
      <w:r>
        <w:separator/>
      </w:r>
    </w:p>
  </w:footnote>
  <w:footnote w:type="continuationSeparator" w:id="0">
    <w:p w:rsidR="00AA2798" w:rsidRDefault="00AA2798" w:rsidP="00DF0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6438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4E4C43"/>
    <w:multiLevelType w:val="hybridMultilevel"/>
    <w:tmpl w:val="CB9237C6"/>
    <w:lvl w:ilvl="0" w:tplc="F65026E0">
      <w:start w:val="4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E5014"/>
    <w:multiLevelType w:val="hybridMultilevel"/>
    <w:tmpl w:val="0784CD54"/>
    <w:lvl w:ilvl="0" w:tplc="260E49BC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124F"/>
    <w:multiLevelType w:val="multilevel"/>
    <w:tmpl w:val="09DE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084D"/>
    <w:multiLevelType w:val="hybridMultilevel"/>
    <w:tmpl w:val="8C78779C"/>
    <w:lvl w:ilvl="0" w:tplc="2A706E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782660"/>
    <w:multiLevelType w:val="hybridMultilevel"/>
    <w:tmpl w:val="A5902C3A"/>
    <w:lvl w:ilvl="0" w:tplc="06AC2C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57340"/>
    <w:multiLevelType w:val="multilevel"/>
    <w:tmpl w:val="3C9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CC34C2"/>
    <w:multiLevelType w:val="hybridMultilevel"/>
    <w:tmpl w:val="134EDF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91BD5"/>
    <w:multiLevelType w:val="hybridMultilevel"/>
    <w:tmpl w:val="68945224"/>
    <w:lvl w:ilvl="0" w:tplc="884A16D0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F3F4B"/>
    <w:multiLevelType w:val="hybridMultilevel"/>
    <w:tmpl w:val="672C7016"/>
    <w:lvl w:ilvl="0" w:tplc="884A16D0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D198F"/>
    <w:multiLevelType w:val="hybridMultilevel"/>
    <w:tmpl w:val="8B4EC604"/>
    <w:lvl w:ilvl="0" w:tplc="165AC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40350"/>
    <w:multiLevelType w:val="hybridMultilevel"/>
    <w:tmpl w:val="BCA0BB52"/>
    <w:lvl w:ilvl="0" w:tplc="D164705A">
      <w:start w:val="5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5B3A68"/>
    <w:multiLevelType w:val="hybridMultilevel"/>
    <w:tmpl w:val="9BFA6AB2"/>
    <w:lvl w:ilvl="0" w:tplc="A9D263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C481E"/>
    <w:multiLevelType w:val="hybridMultilevel"/>
    <w:tmpl w:val="141E0042"/>
    <w:lvl w:ilvl="0" w:tplc="2A706E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ind w:left="2172" w:hanging="360"/>
      </w:pPr>
    </w:lvl>
    <w:lvl w:ilvl="4" w:tplc="04190019">
      <w:start w:val="1"/>
      <w:numFmt w:val="lowerLetter"/>
      <w:lvlText w:val="%5."/>
      <w:lvlJc w:val="left"/>
      <w:pPr>
        <w:ind w:left="2892" w:hanging="360"/>
      </w:pPr>
    </w:lvl>
    <w:lvl w:ilvl="5" w:tplc="0419001B">
      <w:start w:val="1"/>
      <w:numFmt w:val="lowerRoman"/>
      <w:lvlText w:val="%6."/>
      <w:lvlJc w:val="right"/>
      <w:pPr>
        <w:ind w:left="3612" w:hanging="180"/>
      </w:pPr>
    </w:lvl>
    <w:lvl w:ilvl="6" w:tplc="0419000F">
      <w:start w:val="1"/>
      <w:numFmt w:val="decimal"/>
      <w:lvlText w:val="%7."/>
      <w:lvlJc w:val="left"/>
      <w:pPr>
        <w:ind w:left="4332" w:hanging="360"/>
      </w:pPr>
    </w:lvl>
    <w:lvl w:ilvl="7" w:tplc="04190019">
      <w:start w:val="1"/>
      <w:numFmt w:val="lowerLetter"/>
      <w:lvlText w:val="%8."/>
      <w:lvlJc w:val="left"/>
      <w:pPr>
        <w:ind w:left="5052" w:hanging="360"/>
      </w:pPr>
    </w:lvl>
    <w:lvl w:ilvl="8" w:tplc="0419001B">
      <w:start w:val="1"/>
      <w:numFmt w:val="lowerRoman"/>
      <w:lvlText w:val="%9."/>
      <w:lvlJc w:val="right"/>
      <w:pPr>
        <w:ind w:left="5772" w:hanging="180"/>
      </w:pPr>
    </w:lvl>
  </w:abstractNum>
  <w:abstractNum w:abstractNumId="14">
    <w:nsid w:val="2F7B39E5"/>
    <w:multiLevelType w:val="hybridMultilevel"/>
    <w:tmpl w:val="C464B096"/>
    <w:lvl w:ilvl="0" w:tplc="D076F570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2BC"/>
    <w:multiLevelType w:val="hybridMultilevel"/>
    <w:tmpl w:val="6B52833E"/>
    <w:lvl w:ilvl="0" w:tplc="1FD826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B19F6"/>
    <w:multiLevelType w:val="hybridMultilevel"/>
    <w:tmpl w:val="35B81B22"/>
    <w:lvl w:ilvl="0" w:tplc="3F1C9CAE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C69438C"/>
    <w:multiLevelType w:val="hybridMultilevel"/>
    <w:tmpl w:val="1D0A8DF0"/>
    <w:lvl w:ilvl="0" w:tplc="0419000F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E3286"/>
    <w:multiLevelType w:val="hybridMultilevel"/>
    <w:tmpl w:val="51C2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6C43"/>
    <w:multiLevelType w:val="hybridMultilevel"/>
    <w:tmpl w:val="BB1E11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EFE6857"/>
    <w:multiLevelType w:val="hybridMultilevel"/>
    <w:tmpl w:val="EA66E746"/>
    <w:lvl w:ilvl="0" w:tplc="F9D2890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97987"/>
    <w:multiLevelType w:val="multilevel"/>
    <w:tmpl w:val="E8B2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C77E2C"/>
    <w:multiLevelType w:val="multilevel"/>
    <w:tmpl w:val="9A0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884B24"/>
    <w:multiLevelType w:val="hybridMultilevel"/>
    <w:tmpl w:val="99D4C9A6"/>
    <w:lvl w:ilvl="0" w:tplc="3920E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96966"/>
    <w:multiLevelType w:val="hybridMultilevel"/>
    <w:tmpl w:val="8A66E6A6"/>
    <w:lvl w:ilvl="0" w:tplc="2A706E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95311"/>
    <w:multiLevelType w:val="hybridMultilevel"/>
    <w:tmpl w:val="E58A8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529B7"/>
    <w:multiLevelType w:val="hybridMultilevel"/>
    <w:tmpl w:val="DFE63E94"/>
    <w:lvl w:ilvl="0" w:tplc="604A6B0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91B7F"/>
    <w:multiLevelType w:val="hybridMultilevel"/>
    <w:tmpl w:val="96F483EE"/>
    <w:lvl w:ilvl="0" w:tplc="298A1AFC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5DDB"/>
    <w:multiLevelType w:val="hybridMultilevel"/>
    <w:tmpl w:val="08061DD6"/>
    <w:lvl w:ilvl="0" w:tplc="1B04D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D7753"/>
    <w:multiLevelType w:val="hybridMultilevel"/>
    <w:tmpl w:val="F5BA8C36"/>
    <w:lvl w:ilvl="0" w:tplc="5AE0B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10DB2"/>
    <w:multiLevelType w:val="hybridMultilevel"/>
    <w:tmpl w:val="672C7016"/>
    <w:lvl w:ilvl="0" w:tplc="884A16D0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1419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4"/>
  </w:num>
  <w:num w:numId="19">
    <w:abstractNumId w:val="30"/>
  </w:num>
  <w:num w:numId="20">
    <w:abstractNumId w:val="4"/>
  </w:num>
  <w:num w:numId="21">
    <w:abstractNumId w:val="13"/>
  </w:num>
  <w:num w:numId="22">
    <w:abstractNumId w:val="6"/>
  </w:num>
  <w:num w:numId="23">
    <w:abstractNumId w:val="22"/>
  </w:num>
  <w:num w:numId="24">
    <w:abstractNumId w:val="21"/>
  </w:num>
  <w:num w:numId="25">
    <w:abstractNumId w:val="16"/>
  </w:num>
  <w:num w:numId="26">
    <w:abstractNumId w:val="3"/>
  </w:num>
  <w:num w:numId="27">
    <w:abstractNumId w:val="27"/>
  </w:num>
  <w:num w:numId="28">
    <w:abstractNumId w:val="12"/>
  </w:num>
  <w:num w:numId="2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7"/>
  </w:num>
  <w:num w:numId="40">
    <w:abstractNumId w:val="5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87"/>
    <w:rsid w:val="00000E6C"/>
    <w:rsid w:val="00001E18"/>
    <w:rsid w:val="00002062"/>
    <w:rsid w:val="00003E07"/>
    <w:rsid w:val="00005175"/>
    <w:rsid w:val="000054A0"/>
    <w:rsid w:val="00005621"/>
    <w:rsid w:val="00010326"/>
    <w:rsid w:val="00013302"/>
    <w:rsid w:val="00013435"/>
    <w:rsid w:val="0001726F"/>
    <w:rsid w:val="00017F30"/>
    <w:rsid w:val="00020ADA"/>
    <w:rsid w:val="0002145B"/>
    <w:rsid w:val="00021D1D"/>
    <w:rsid w:val="0002209D"/>
    <w:rsid w:val="00022724"/>
    <w:rsid w:val="00023759"/>
    <w:rsid w:val="00024DC4"/>
    <w:rsid w:val="00027123"/>
    <w:rsid w:val="0003098A"/>
    <w:rsid w:val="000321AB"/>
    <w:rsid w:val="000352BC"/>
    <w:rsid w:val="00037302"/>
    <w:rsid w:val="00041019"/>
    <w:rsid w:val="0004126D"/>
    <w:rsid w:val="00042AE0"/>
    <w:rsid w:val="000431DF"/>
    <w:rsid w:val="00043CEE"/>
    <w:rsid w:val="000451A7"/>
    <w:rsid w:val="000458D8"/>
    <w:rsid w:val="00051771"/>
    <w:rsid w:val="00053C58"/>
    <w:rsid w:val="00060E6D"/>
    <w:rsid w:val="00062835"/>
    <w:rsid w:val="00062F93"/>
    <w:rsid w:val="0006480B"/>
    <w:rsid w:val="00066430"/>
    <w:rsid w:val="00066DC3"/>
    <w:rsid w:val="00066E3B"/>
    <w:rsid w:val="000700B4"/>
    <w:rsid w:val="000703B1"/>
    <w:rsid w:val="0007515F"/>
    <w:rsid w:val="00076A81"/>
    <w:rsid w:val="00080BE6"/>
    <w:rsid w:val="000827D9"/>
    <w:rsid w:val="0008476A"/>
    <w:rsid w:val="0008692B"/>
    <w:rsid w:val="00093615"/>
    <w:rsid w:val="00094181"/>
    <w:rsid w:val="00095190"/>
    <w:rsid w:val="00095ADB"/>
    <w:rsid w:val="00096CDB"/>
    <w:rsid w:val="00096D3B"/>
    <w:rsid w:val="000A04F4"/>
    <w:rsid w:val="000A08D5"/>
    <w:rsid w:val="000A0E9F"/>
    <w:rsid w:val="000A148E"/>
    <w:rsid w:val="000A7DBF"/>
    <w:rsid w:val="000B0370"/>
    <w:rsid w:val="000B3EC9"/>
    <w:rsid w:val="000B4273"/>
    <w:rsid w:val="000B4620"/>
    <w:rsid w:val="000C234A"/>
    <w:rsid w:val="000C4022"/>
    <w:rsid w:val="000D00C1"/>
    <w:rsid w:val="000D2BAB"/>
    <w:rsid w:val="000D6035"/>
    <w:rsid w:val="000E0D73"/>
    <w:rsid w:val="000E14C7"/>
    <w:rsid w:val="000E25F5"/>
    <w:rsid w:val="000E3FDC"/>
    <w:rsid w:val="000E5063"/>
    <w:rsid w:val="000E7E6A"/>
    <w:rsid w:val="000F032C"/>
    <w:rsid w:val="000F0EEE"/>
    <w:rsid w:val="000F0F8A"/>
    <w:rsid w:val="000F2F2D"/>
    <w:rsid w:val="000F356D"/>
    <w:rsid w:val="000F5763"/>
    <w:rsid w:val="00105D5D"/>
    <w:rsid w:val="00106A96"/>
    <w:rsid w:val="0011048A"/>
    <w:rsid w:val="00112945"/>
    <w:rsid w:val="00113FA6"/>
    <w:rsid w:val="001158B2"/>
    <w:rsid w:val="00115C9C"/>
    <w:rsid w:val="001165D8"/>
    <w:rsid w:val="00117314"/>
    <w:rsid w:val="00120529"/>
    <w:rsid w:val="00124513"/>
    <w:rsid w:val="0012601F"/>
    <w:rsid w:val="00126637"/>
    <w:rsid w:val="00126B6F"/>
    <w:rsid w:val="00127FD5"/>
    <w:rsid w:val="00130339"/>
    <w:rsid w:val="0013780A"/>
    <w:rsid w:val="0014138A"/>
    <w:rsid w:val="0014267A"/>
    <w:rsid w:val="00143632"/>
    <w:rsid w:val="00150437"/>
    <w:rsid w:val="00153095"/>
    <w:rsid w:val="00156F43"/>
    <w:rsid w:val="00156F47"/>
    <w:rsid w:val="00157393"/>
    <w:rsid w:val="0015739D"/>
    <w:rsid w:val="001647E3"/>
    <w:rsid w:val="00167E57"/>
    <w:rsid w:val="00170971"/>
    <w:rsid w:val="00171491"/>
    <w:rsid w:val="00172C76"/>
    <w:rsid w:val="00172D1B"/>
    <w:rsid w:val="00173BC7"/>
    <w:rsid w:val="00174E40"/>
    <w:rsid w:val="001757B7"/>
    <w:rsid w:val="001758BE"/>
    <w:rsid w:val="00175C78"/>
    <w:rsid w:val="0018207D"/>
    <w:rsid w:val="00182947"/>
    <w:rsid w:val="0018596B"/>
    <w:rsid w:val="00185BDA"/>
    <w:rsid w:val="001864FC"/>
    <w:rsid w:val="00187098"/>
    <w:rsid w:val="00190006"/>
    <w:rsid w:val="00191AEF"/>
    <w:rsid w:val="001921C3"/>
    <w:rsid w:val="001925B8"/>
    <w:rsid w:val="001934B9"/>
    <w:rsid w:val="001948E2"/>
    <w:rsid w:val="001971E8"/>
    <w:rsid w:val="001A0F05"/>
    <w:rsid w:val="001A7E06"/>
    <w:rsid w:val="001B104E"/>
    <w:rsid w:val="001B13DC"/>
    <w:rsid w:val="001B240C"/>
    <w:rsid w:val="001B5A1B"/>
    <w:rsid w:val="001C2C32"/>
    <w:rsid w:val="001C4F71"/>
    <w:rsid w:val="001C6F59"/>
    <w:rsid w:val="001D2862"/>
    <w:rsid w:val="001D2C0F"/>
    <w:rsid w:val="001D4F03"/>
    <w:rsid w:val="001D53FC"/>
    <w:rsid w:val="001D6543"/>
    <w:rsid w:val="001D65DF"/>
    <w:rsid w:val="001D6C0A"/>
    <w:rsid w:val="001D6FDF"/>
    <w:rsid w:val="001D7CC9"/>
    <w:rsid w:val="001E09C1"/>
    <w:rsid w:val="001E4A72"/>
    <w:rsid w:val="001E54FC"/>
    <w:rsid w:val="001E589E"/>
    <w:rsid w:val="001E7634"/>
    <w:rsid w:val="001E7FCE"/>
    <w:rsid w:val="001F458A"/>
    <w:rsid w:val="001F58CD"/>
    <w:rsid w:val="001F5A60"/>
    <w:rsid w:val="001F647E"/>
    <w:rsid w:val="001F7D8F"/>
    <w:rsid w:val="002017B2"/>
    <w:rsid w:val="00201904"/>
    <w:rsid w:val="0020356B"/>
    <w:rsid w:val="002038EA"/>
    <w:rsid w:val="002044DA"/>
    <w:rsid w:val="0020597E"/>
    <w:rsid w:val="00205F78"/>
    <w:rsid w:val="002069B5"/>
    <w:rsid w:val="002107AD"/>
    <w:rsid w:val="00210943"/>
    <w:rsid w:val="00210AEB"/>
    <w:rsid w:val="00212073"/>
    <w:rsid w:val="00214D13"/>
    <w:rsid w:val="0021570B"/>
    <w:rsid w:val="00217B1B"/>
    <w:rsid w:val="00221D75"/>
    <w:rsid w:val="002251BC"/>
    <w:rsid w:val="0022649E"/>
    <w:rsid w:val="0022773D"/>
    <w:rsid w:val="002304D2"/>
    <w:rsid w:val="00230BEC"/>
    <w:rsid w:val="00230DEC"/>
    <w:rsid w:val="00235C85"/>
    <w:rsid w:val="002371A2"/>
    <w:rsid w:val="00237F33"/>
    <w:rsid w:val="00240684"/>
    <w:rsid w:val="0024109E"/>
    <w:rsid w:val="00242342"/>
    <w:rsid w:val="00244104"/>
    <w:rsid w:val="00244F01"/>
    <w:rsid w:val="00244F07"/>
    <w:rsid w:val="002473F8"/>
    <w:rsid w:val="00250AFA"/>
    <w:rsid w:val="00257410"/>
    <w:rsid w:val="00262CC3"/>
    <w:rsid w:val="00262E51"/>
    <w:rsid w:val="0026333D"/>
    <w:rsid w:val="00263BEE"/>
    <w:rsid w:val="00264E5A"/>
    <w:rsid w:val="002679C6"/>
    <w:rsid w:val="00267E87"/>
    <w:rsid w:val="002701C1"/>
    <w:rsid w:val="0027175D"/>
    <w:rsid w:val="0027235D"/>
    <w:rsid w:val="00273F90"/>
    <w:rsid w:val="0027549B"/>
    <w:rsid w:val="00280221"/>
    <w:rsid w:val="00280342"/>
    <w:rsid w:val="00282E57"/>
    <w:rsid w:val="00283078"/>
    <w:rsid w:val="00283B33"/>
    <w:rsid w:val="00284047"/>
    <w:rsid w:val="0028425D"/>
    <w:rsid w:val="00284C0D"/>
    <w:rsid w:val="00285A47"/>
    <w:rsid w:val="00285EF8"/>
    <w:rsid w:val="00286DDE"/>
    <w:rsid w:val="00290834"/>
    <w:rsid w:val="002936B2"/>
    <w:rsid w:val="00293E49"/>
    <w:rsid w:val="002963D2"/>
    <w:rsid w:val="00296F73"/>
    <w:rsid w:val="002A14FE"/>
    <w:rsid w:val="002A66A6"/>
    <w:rsid w:val="002B2980"/>
    <w:rsid w:val="002B2D13"/>
    <w:rsid w:val="002B5826"/>
    <w:rsid w:val="002B5DCB"/>
    <w:rsid w:val="002C005B"/>
    <w:rsid w:val="002C083C"/>
    <w:rsid w:val="002C221D"/>
    <w:rsid w:val="002C312A"/>
    <w:rsid w:val="002C584B"/>
    <w:rsid w:val="002C6B5C"/>
    <w:rsid w:val="002C747C"/>
    <w:rsid w:val="002D1426"/>
    <w:rsid w:val="002D1E1D"/>
    <w:rsid w:val="002D1F55"/>
    <w:rsid w:val="002D247E"/>
    <w:rsid w:val="002D6E18"/>
    <w:rsid w:val="002D7A18"/>
    <w:rsid w:val="002E149C"/>
    <w:rsid w:val="002E3A4E"/>
    <w:rsid w:val="002E4A97"/>
    <w:rsid w:val="002E50A5"/>
    <w:rsid w:val="002E5664"/>
    <w:rsid w:val="002E68FB"/>
    <w:rsid w:val="002E7E2E"/>
    <w:rsid w:val="002F2917"/>
    <w:rsid w:val="002F2C7D"/>
    <w:rsid w:val="002F5326"/>
    <w:rsid w:val="003019A7"/>
    <w:rsid w:val="0030340D"/>
    <w:rsid w:val="00305C56"/>
    <w:rsid w:val="003069E3"/>
    <w:rsid w:val="00307264"/>
    <w:rsid w:val="003111FE"/>
    <w:rsid w:val="0031421E"/>
    <w:rsid w:val="00315135"/>
    <w:rsid w:val="00315A5A"/>
    <w:rsid w:val="00315E4A"/>
    <w:rsid w:val="0031642D"/>
    <w:rsid w:val="00320B3F"/>
    <w:rsid w:val="00321B55"/>
    <w:rsid w:val="00321F9B"/>
    <w:rsid w:val="00324271"/>
    <w:rsid w:val="0032644E"/>
    <w:rsid w:val="00327274"/>
    <w:rsid w:val="00330773"/>
    <w:rsid w:val="00330EF3"/>
    <w:rsid w:val="00334F1F"/>
    <w:rsid w:val="00335FBE"/>
    <w:rsid w:val="00337999"/>
    <w:rsid w:val="003409C0"/>
    <w:rsid w:val="00341853"/>
    <w:rsid w:val="00343FAE"/>
    <w:rsid w:val="00346EE1"/>
    <w:rsid w:val="00347974"/>
    <w:rsid w:val="00350159"/>
    <w:rsid w:val="00350246"/>
    <w:rsid w:val="0035068A"/>
    <w:rsid w:val="00353C00"/>
    <w:rsid w:val="00353C79"/>
    <w:rsid w:val="003570C3"/>
    <w:rsid w:val="003577E8"/>
    <w:rsid w:val="003613E1"/>
    <w:rsid w:val="0036262A"/>
    <w:rsid w:val="003631D3"/>
    <w:rsid w:val="003672D3"/>
    <w:rsid w:val="00367579"/>
    <w:rsid w:val="00367A48"/>
    <w:rsid w:val="0037365D"/>
    <w:rsid w:val="0037551A"/>
    <w:rsid w:val="00377934"/>
    <w:rsid w:val="00380FC6"/>
    <w:rsid w:val="00381065"/>
    <w:rsid w:val="003814D0"/>
    <w:rsid w:val="003820C2"/>
    <w:rsid w:val="0038277D"/>
    <w:rsid w:val="00384630"/>
    <w:rsid w:val="00385A08"/>
    <w:rsid w:val="00385F2C"/>
    <w:rsid w:val="0038626D"/>
    <w:rsid w:val="00391D22"/>
    <w:rsid w:val="0039211E"/>
    <w:rsid w:val="003921E8"/>
    <w:rsid w:val="00393B89"/>
    <w:rsid w:val="00395E1D"/>
    <w:rsid w:val="0039622F"/>
    <w:rsid w:val="0039654B"/>
    <w:rsid w:val="003970DD"/>
    <w:rsid w:val="003A03B6"/>
    <w:rsid w:val="003A1A50"/>
    <w:rsid w:val="003A7791"/>
    <w:rsid w:val="003B1D69"/>
    <w:rsid w:val="003C0205"/>
    <w:rsid w:val="003C2C6A"/>
    <w:rsid w:val="003C5F0A"/>
    <w:rsid w:val="003D181A"/>
    <w:rsid w:val="003D5ABA"/>
    <w:rsid w:val="003E24A8"/>
    <w:rsid w:val="003E2E20"/>
    <w:rsid w:val="003E378D"/>
    <w:rsid w:val="003E4613"/>
    <w:rsid w:val="003E7CE2"/>
    <w:rsid w:val="003F08E7"/>
    <w:rsid w:val="003F0EC9"/>
    <w:rsid w:val="003F1F7E"/>
    <w:rsid w:val="003F3BB4"/>
    <w:rsid w:val="003F5984"/>
    <w:rsid w:val="003F6177"/>
    <w:rsid w:val="003F6327"/>
    <w:rsid w:val="003F7B1C"/>
    <w:rsid w:val="00401961"/>
    <w:rsid w:val="00401B4A"/>
    <w:rsid w:val="004028AC"/>
    <w:rsid w:val="00402E49"/>
    <w:rsid w:val="004033CE"/>
    <w:rsid w:val="00404623"/>
    <w:rsid w:val="004121A3"/>
    <w:rsid w:val="00412315"/>
    <w:rsid w:val="00415363"/>
    <w:rsid w:val="004170B9"/>
    <w:rsid w:val="00417C12"/>
    <w:rsid w:val="00421404"/>
    <w:rsid w:val="0042179A"/>
    <w:rsid w:val="004248BC"/>
    <w:rsid w:val="00427E24"/>
    <w:rsid w:val="00431066"/>
    <w:rsid w:val="00431117"/>
    <w:rsid w:val="004369CB"/>
    <w:rsid w:val="00440DED"/>
    <w:rsid w:val="0044223A"/>
    <w:rsid w:val="004436DA"/>
    <w:rsid w:val="00444FB6"/>
    <w:rsid w:val="004450F5"/>
    <w:rsid w:val="004458B1"/>
    <w:rsid w:val="00445B3C"/>
    <w:rsid w:val="0045268C"/>
    <w:rsid w:val="0046027A"/>
    <w:rsid w:val="00462243"/>
    <w:rsid w:val="00465484"/>
    <w:rsid w:val="004673EF"/>
    <w:rsid w:val="004679B8"/>
    <w:rsid w:val="00471060"/>
    <w:rsid w:val="00473FE7"/>
    <w:rsid w:val="00481ECF"/>
    <w:rsid w:val="00482E0F"/>
    <w:rsid w:val="00486129"/>
    <w:rsid w:val="00490D75"/>
    <w:rsid w:val="0049748E"/>
    <w:rsid w:val="004976F8"/>
    <w:rsid w:val="004A1ACF"/>
    <w:rsid w:val="004A5274"/>
    <w:rsid w:val="004B1095"/>
    <w:rsid w:val="004B2A45"/>
    <w:rsid w:val="004B3532"/>
    <w:rsid w:val="004B3DD2"/>
    <w:rsid w:val="004B45EC"/>
    <w:rsid w:val="004B57D3"/>
    <w:rsid w:val="004B710B"/>
    <w:rsid w:val="004B7897"/>
    <w:rsid w:val="004C00FD"/>
    <w:rsid w:val="004C2786"/>
    <w:rsid w:val="004C45E2"/>
    <w:rsid w:val="004C67D3"/>
    <w:rsid w:val="004C7A96"/>
    <w:rsid w:val="004D09C1"/>
    <w:rsid w:val="004D1E39"/>
    <w:rsid w:val="004D2FC3"/>
    <w:rsid w:val="004D3676"/>
    <w:rsid w:val="004D68D6"/>
    <w:rsid w:val="004D7F85"/>
    <w:rsid w:val="004E002C"/>
    <w:rsid w:val="004E0634"/>
    <w:rsid w:val="004E1513"/>
    <w:rsid w:val="004E2BEF"/>
    <w:rsid w:val="004E3DDB"/>
    <w:rsid w:val="004E4A9F"/>
    <w:rsid w:val="004F081B"/>
    <w:rsid w:val="004F23CD"/>
    <w:rsid w:val="004F3C8B"/>
    <w:rsid w:val="004F5232"/>
    <w:rsid w:val="004F59F7"/>
    <w:rsid w:val="005009E8"/>
    <w:rsid w:val="00500DF3"/>
    <w:rsid w:val="0050119B"/>
    <w:rsid w:val="0050129A"/>
    <w:rsid w:val="00501355"/>
    <w:rsid w:val="0050163C"/>
    <w:rsid w:val="00501FD7"/>
    <w:rsid w:val="005027B9"/>
    <w:rsid w:val="00505D95"/>
    <w:rsid w:val="00506AF8"/>
    <w:rsid w:val="00512F2A"/>
    <w:rsid w:val="00516612"/>
    <w:rsid w:val="0052275A"/>
    <w:rsid w:val="00524246"/>
    <w:rsid w:val="00524783"/>
    <w:rsid w:val="00525FD9"/>
    <w:rsid w:val="00526F2F"/>
    <w:rsid w:val="00531B2D"/>
    <w:rsid w:val="005336F3"/>
    <w:rsid w:val="00533925"/>
    <w:rsid w:val="00534E3D"/>
    <w:rsid w:val="005356A7"/>
    <w:rsid w:val="005360BB"/>
    <w:rsid w:val="00536A93"/>
    <w:rsid w:val="00540D23"/>
    <w:rsid w:val="0054374B"/>
    <w:rsid w:val="00543D07"/>
    <w:rsid w:val="00550D9E"/>
    <w:rsid w:val="00551A07"/>
    <w:rsid w:val="00554667"/>
    <w:rsid w:val="00556156"/>
    <w:rsid w:val="00566C21"/>
    <w:rsid w:val="00566D55"/>
    <w:rsid w:val="00574B07"/>
    <w:rsid w:val="00576AA6"/>
    <w:rsid w:val="00577D53"/>
    <w:rsid w:val="00577F13"/>
    <w:rsid w:val="00581889"/>
    <w:rsid w:val="00583C1E"/>
    <w:rsid w:val="00583D8C"/>
    <w:rsid w:val="0058420A"/>
    <w:rsid w:val="005864F4"/>
    <w:rsid w:val="00590BE0"/>
    <w:rsid w:val="00591407"/>
    <w:rsid w:val="005922B5"/>
    <w:rsid w:val="00594BDB"/>
    <w:rsid w:val="00595C3D"/>
    <w:rsid w:val="005A1429"/>
    <w:rsid w:val="005A281A"/>
    <w:rsid w:val="005A6B92"/>
    <w:rsid w:val="005A7B99"/>
    <w:rsid w:val="005A7FFA"/>
    <w:rsid w:val="005B1351"/>
    <w:rsid w:val="005B2065"/>
    <w:rsid w:val="005B3418"/>
    <w:rsid w:val="005B36EA"/>
    <w:rsid w:val="005C1C7A"/>
    <w:rsid w:val="005C248B"/>
    <w:rsid w:val="005C3366"/>
    <w:rsid w:val="005D1340"/>
    <w:rsid w:val="005D1C02"/>
    <w:rsid w:val="005D2047"/>
    <w:rsid w:val="005D2D40"/>
    <w:rsid w:val="005D3661"/>
    <w:rsid w:val="005D4632"/>
    <w:rsid w:val="005D5031"/>
    <w:rsid w:val="005D6270"/>
    <w:rsid w:val="005D6C46"/>
    <w:rsid w:val="005D7A81"/>
    <w:rsid w:val="005E28E9"/>
    <w:rsid w:val="005E46BD"/>
    <w:rsid w:val="005E6A46"/>
    <w:rsid w:val="005E7664"/>
    <w:rsid w:val="005F1449"/>
    <w:rsid w:val="005F6857"/>
    <w:rsid w:val="005F7938"/>
    <w:rsid w:val="006016A1"/>
    <w:rsid w:val="00601B09"/>
    <w:rsid w:val="0060280E"/>
    <w:rsid w:val="00603FEB"/>
    <w:rsid w:val="00606E2D"/>
    <w:rsid w:val="00611609"/>
    <w:rsid w:val="006124F5"/>
    <w:rsid w:val="00614896"/>
    <w:rsid w:val="00616FAA"/>
    <w:rsid w:val="00622329"/>
    <w:rsid w:val="006231CB"/>
    <w:rsid w:val="00625955"/>
    <w:rsid w:val="00625CB0"/>
    <w:rsid w:val="0063442C"/>
    <w:rsid w:val="00643B87"/>
    <w:rsid w:val="00644622"/>
    <w:rsid w:val="00645633"/>
    <w:rsid w:val="0064709D"/>
    <w:rsid w:val="006507C6"/>
    <w:rsid w:val="0065172B"/>
    <w:rsid w:val="006542BC"/>
    <w:rsid w:val="00655A1C"/>
    <w:rsid w:val="00661269"/>
    <w:rsid w:val="00661FEE"/>
    <w:rsid w:val="00662640"/>
    <w:rsid w:val="00663ED9"/>
    <w:rsid w:val="006664FD"/>
    <w:rsid w:val="00666F97"/>
    <w:rsid w:val="00667172"/>
    <w:rsid w:val="00670604"/>
    <w:rsid w:val="00671C9B"/>
    <w:rsid w:val="00674FAE"/>
    <w:rsid w:val="006759FD"/>
    <w:rsid w:val="006768DC"/>
    <w:rsid w:val="00677FBC"/>
    <w:rsid w:val="00693039"/>
    <w:rsid w:val="00694D36"/>
    <w:rsid w:val="00696AC1"/>
    <w:rsid w:val="0069728F"/>
    <w:rsid w:val="00697D12"/>
    <w:rsid w:val="006A4F0B"/>
    <w:rsid w:val="006A508A"/>
    <w:rsid w:val="006B04D5"/>
    <w:rsid w:val="006B0D95"/>
    <w:rsid w:val="006B1143"/>
    <w:rsid w:val="006B2642"/>
    <w:rsid w:val="006B5FD2"/>
    <w:rsid w:val="006B642A"/>
    <w:rsid w:val="006B7B58"/>
    <w:rsid w:val="006C0255"/>
    <w:rsid w:val="006C097E"/>
    <w:rsid w:val="006C311B"/>
    <w:rsid w:val="006C3DFF"/>
    <w:rsid w:val="006C54DB"/>
    <w:rsid w:val="006C757F"/>
    <w:rsid w:val="006D007B"/>
    <w:rsid w:val="006D32B4"/>
    <w:rsid w:val="006D50E6"/>
    <w:rsid w:val="006D6234"/>
    <w:rsid w:val="006D6375"/>
    <w:rsid w:val="006E1882"/>
    <w:rsid w:val="006E56CD"/>
    <w:rsid w:val="006E57F5"/>
    <w:rsid w:val="006E7C69"/>
    <w:rsid w:val="006F228B"/>
    <w:rsid w:val="00700E01"/>
    <w:rsid w:val="007018B6"/>
    <w:rsid w:val="00705240"/>
    <w:rsid w:val="00705C10"/>
    <w:rsid w:val="007079C0"/>
    <w:rsid w:val="007126C4"/>
    <w:rsid w:val="00715AB2"/>
    <w:rsid w:val="00716EEA"/>
    <w:rsid w:val="00717550"/>
    <w:rsid w:val="0072059E"/>
    <w:rsid w:val="007225F7"/>
    <w:rsid w:val="00724017"/>
    <w:rsid w:val="00725025"/>
    <w:rsid w:val="0072505B"/>
    <w:rsid w:val="00725C8E"/>
    <w:rsid w:val="00726CE0"/>
    <w:rsid w:val="007271F5"/>
    <w:rsid w:val="00732978"/>
    <w:rsid w:val="00735201"/>
    <w:rsid w:val="00743CDC"/>
    <w:rsid w:val="00743E9F"/>
    <w:rsid w:val="00745764"/>
    <w:rsid w:val="0075004F"/>
    <w:rsid w:val="00751BCB"/>
    <w:rsid w:val="00754857"/>
    <w:rsid w:val="007607AA"/>
    <w:rsid w:val="007607AD"/>
    <w:rsid w:val="007676B7"/>
    <w:rsid w:val="00775167"/>
    <w:rsid w:val="00782904"/>
    <w:rsid w:val="0078399B"/>
    <w:rsid w:val="00784A51"/>
    <w:rsid w:val="00787618"/>
    <w:rsid w:val="007904F9"/>
    <w:rsid w:val="00791039"/>
    <w:rsid w:val="007911B2"/>
    <w:rsid w:val="007911F1"/>
    <w:rsid w:val="007916D9"/>
    <w:rsid w:val="00794D0D"/>
    <w:rsid w:val="007A0228"/>
    <w:rsid w:val="007A0289"/>
    <w:rsid w:val="007A0350"/>
    <w:rsid w:val="007A4244"/>
    <w:rsid w:val="007A45C6"/>
    <w:rsid w:val="007A4A76"/>
    <w:rsid w:val="007B0A49"/>
    <w:rsid w:val="007B0BED"/>
    <w:rsid w:val="007B62B1"/>
    <w:rsid w:val="007B66FA"/>
    <w:rsid w:val="007B7F55"/>
    <w:rsid w:val="007C0189"/>
    <w:rsid w:val="007C01F3"/>
    <w:rsid w:val="007C22A0"/>
    <w:rsid w:val="007C2BC6"/>
    <w:rsid w:val="007C2FC7"/>
    <w:rsid w:val="007C3788"/>
    <w:rsid w:val="007C3EF0"/>
    <w:rsid w:val="007C4482"/>
    <w:rsid w:val="007C668C"/>
    <w:rsid w:val="007C66D2"/>
    <w:rsid w:val="007D1739"/>
    <w:rsid w:val="007D1FB8"/>
    <w:rsid w:val="007D60C8"/>
    <w:rsid w:val="007D6C09"/>
    <w:rsid w:val="007E0435"/>
    <w:rsid w:val="007E12CC"/>
    <w:rsid w:val="007E14EC"/>
    <w:rsid w:val="007E4BBC"/>
    <w:rsid w:val="007E7144"/>
    <w:rsid w:val="007F11F9"/>
    <w:rsid w:val="007F449B"/>
    <w:rsid w:val="007F45A0"/>
    <w:rsid w:val="007F657A"/>
    <w:rsid w:val="007F6903"/>
    <w:rsid w:val="00801A1B"/>
    <w:rsid w:val="00802D22"/>
    <w:rsid w:val="008050F5"/>
    <w:rsid w:val="00811EFC"/>
    <w:rsid w:val="008127DF"/>
    <w:rsid w:val="00815021"/>
    <w:rsid w:val="008175F5"/>
    <w:rsid w:val="00817ABE"/>
    <w:rsid w:val="00823C92"/>
    <w:rsid w:val="008253B2"/>
    <w:rsid w:val="00834FD7"/>
    <w:rsid w:val="00840E7A"/>
    <w:rsid w:val="00840FAA"/>
    <w:rsid w:val="00842BD7"/>
    <w:rsid w:val="00843FEC"/>
    <w:rsid w:val="00845C29"/>
    <w:rsid w:val="00845ECE"/>
    <w:rsid w:val="00847EA7"/>
    <w:rsid w:val="00850CA7"/>
    <w:rsid w:val="00853384"/>
    <w:rsid w:val="00860189"/>
    <w:rsid w:val="00860738"/>
    <w:rsid w:val="0086172B"/>
    <w:rsid w:val="00863FBF"/>
    <w:rsid w:val="00864854"/>
    <w:rsid w:val="00865A2F"/>
    <w:rsid w:val="0086601E"/>
    <w:rsid w:val="00871D61"/>
    <w:rsid w:val="00872C47"/>
    <w:rsid w:val="008748D2"/>
    <w:rsid w:val="008749A6"/>
    <w:rsid w:val="0087629A"/>
    <w:rsid w:val="0087671A"/>
    <w:rsid w:val="00876AF3"/>
    <w:rsid w:val="00877B85"/>
    <w:rsid w:val="008802E3"/>
    <w:rsid w:val="00880DE5"/>
    <w:rsid w:val="00881A27"/>
    <w:rsid w:val="008822C9"/>
    <w:rsid w:val="00882E15"/>
    <w:rsid w:val="00884520"/>
    <w:rsid w:val="00885B7B"/>
    <w:rsid w:val="008860FA"/>
    <w:rsid w:val="008910DA"/>
    <w:rsid w:val="008928F9"/>
    <w:rsid w:val="008931F3"/>
    <w:rsid w:val="00895034"/>
    <w:rsid w:val="00895E9B"/>
    <w:rsid w:val="008975CE"/>
    <w:rsid w:val="008A08A8"/>
    <w:rsid w:val="008B7425"/>
    <w:rsid w:val="008B7566"/>
    <w:rsid w:val="008C0579"/>
    <w:rsid w:val="008C377E"/>
    <w:rsid w:val="008C4719"/>
    <w:rsid w:val="008C5CCD"/>
    <w:rsid w:val="008D0CAB"/>
    <w:rsid w:val="008D3CBF"/>
    <w:rsid w:val="008E4D83"/>
    <w:rsid w:val="008E605B"/>
    <w:rsid w:val="008F084E"/>
    <w:rsid w:val="008F1DAF"/>
    <w:rsid w:val="008F3686"/>
    <w:rsid w:val="008F4C7B"/>
    <w:rsid w:val="008F4E55"/>
    <w:rsid w:val="009005EF"/>
    <w:rsid w:val="00901332"/>
    <w:rsid w:val="009025CE"/>
    <w:rsid w:val="0090325B"/>
    <w:rsid w:val="00903AF2"/>
    <w:rsid w:val="00904197"/>
    <w:rsid w:val="00905A27"/>
    <w:rsid w:val="00906DD3"/>
    <w:rsid w:val="00907244"/>
    <w:rsid w:val="009073D7"/>
    <w:rsid w:val="00912B4C"/>
    <w:rsid w:val="00912C71"/>
    <w:rsid w:val="00915688"/>
    <w:rsid w:val="00917FA6"/>
    <w:rsid w:val="0092140A"/>
    <w:rsid w:val="00923242"/>
    <w:rsid w:val="00923FA5"/>
    <w:rsid w:val="00924695"/>
    <w:rsid w:val="00931FD3"/>
    <w:rsid w:val="00937B0A"/>
    <w:rsid w:val="00937B52"/>
    <w:rsid w:val="00937F01"/>
    <w:rsid w:val="009411B7"/>
    <w:rsid w:val="00945BD8"/>
    <w:rsid w:val="0095212B"/>
    <w:rsid w:val="00953C12"/>
    <w:rsid w:val="009548AF"/>
    <w:rsid w:val="009555F8"/>
    <w:rsid w:val="009559E0"/>
    <w:rsid w:val="00955B69"/>
    <w:rsid w:val="00957351"/>
    <w:rsid w:val="00957804"/>
    <w:rsid w:val="00960EC3"/>
    <w:rsid w:val="00960FAF"/>
    <w:rsid w:val="0096389C"/>
    <w:rsid w:val="00965F8C"/>
    <w:rsid w:val="00967A8E"/>
    <w:rsid w:val="00967D62"/>
    <w:rsid w:val="00970E42"/>
    <w:rsid w:val="00971267"/>
    <w:rsid w:val="00972377"/>
    <w:rsid w:val="0097301C"/>
    <w:rsid w:val="00975479"/>
    <w:rsid w:val="00981F5E"/>
    <w:rsid w:val="00983625"/>
    <w:rsid w:val="00984ACA"/>
    <w:rsid w:val="009868F0"/>
    <w:rsid w:val="0098709C"/>
    <w:rsid w:val="009903DB"/>
    <w:rsid w:val="00991CC2"/>
    <w:rsid w:val="00991F41"/>
    <w:rsid w:val="009921FD"/>
    <w:rsid w:val="00995558"/>
    <w:rsid w:val="009967DC"/>
    <w:rsid w:val="00997237"/>
    <w:rsid w:val="00997266"/>
    <w:rsid w:val="00997E80"/>
    <w:rsid w:val="009A2A44"/>
    <w:rsid w:val="009A4918"/>
    <w:rsid w:val="009A5E33"/>
    <w:rsid w:val="009A6083"/>
    <w:rsid w:val="009A60D5"/>
    <w:rsid w:val="009B01BC"/>
    <w:rsid w:val="009B33BE"/>
    <w:rsid w:val="009B4387"/>
    <w:rsid w:val="009B6162"/>
    <w:rsid w:val="009C105E"/>
    <w:rsid w:val="009D0024"/>
    <w:rsid w:val="009D27FF"/>
    <w:rsid w:val="009D3568"/>
    <w:rsid w:val="009D4929"/>
    <w:rsid w:val="009D4EB2"/>
    <w:rsid w:val="009D66AC"/>
    <w:rsid w:val="009E0B89"/>
    <w:rsid w:val="009E5295"/>
    <w:rsid w:val="009E56FD"/>
    <w:rsid w:val="009F1062"/>
    <w:rsid w:val="009F296E"/>
    <w:rsid w:val="009F2EA5"/>
    <w:rsid w:val="009F32F1"/>
    <w:rsid w:val="009F4551"/>
    <w:rsid w:val="009F52E7"/>
    <w:rsid w:val="009F5701"/>
    <w:rsid w:val="00A01323"/>
    <w:rsid w:val="00A0216B"/>
    <w:rsid w:val="00A0475A"/>
    <w:rsid w:val="00A048C9"/>
    <w:rsid w:val="00A13EC7"/>
    <w:rsid w:val="00A17D8B"/>
    <w:rsid w:val="00A17E29"/>
    <w:rsid w:val="00A209DD"/>
    <w:rsid w:val="00A253D0"/>
    <w:rsid w:val="00A25F5B"/>
    <w:rsid w:val="00A27559"/>
    <w:rsid w:val="00A35B1E"/>
    <w:rsid w:val="00A36BF5"/>
    <w:rsid w:val="00A43917"/>
    <w:rsid w:val="00A4428E"/>
    <w:rsid w:val="00A447E4"/>
    <w:rsid w:val="00A44E4C"/>
    <w:rsid w:val="00A45AB4"/>
    <w:rsid w:val="00A4736E"/>
    <w:rsid w:val="00A478C2"/>
    <w:rsid w:val="00A51DB0"/>
    <w:rsid w:val="00A525E4"/>
    <w:rsid w:val="00A53303"/>
    <w:rsid w:val="00A53947"/>
    <w:rsid w:val="00A53C40"/>
    <w:rsid w:val="00A55657"/>
    <w:rsid w:val="00A56DEC"/>
    <w:rsid w:val="00A63DBA"/>
    <w:rsid w:val="00A6568F"/>
    <w:rsid w:val="00A672AC"/>
    <w:rsid w:val="00A70BF2"/>
    <w:rsid w:val="00A71A51"/>
    <w:rsid w:val="00A725BC"/>
    <w:rsid w:val="00A72C40"/>
    <w:rsid w:val="00A77D50"/>
    <w:rsid w:val="00A80DA9"/>
    <w:rsid w:val="00A8122B"/>
    <w:rsid w:val="00A84D55"/>
    <w:rsid w:val="00A84F4D"/>
    <w:rsid w:val="00A85222"/>
    <w:rsid w:val="00A85889"/>
    <w:rsid w:val="00A85AC3"/>
    <w:rsid w:val="00A90F2C"/>
    <w:rsid w:val="00A93717"/>
    <w:rsid w:val="00AA2798"/>
    <w:rsid w:val="00AA5048"/>
    <w:rsid w:val="00AA7882"/>
    <w:rsid w:val="00AB0523"/>
    <w:rsid w:val="00AB2B0D"/>
    <w:rsid w:val="00AB5989"/>
    <w:rsid w:val="00AB59CD"/>
    <w:rsid w:val="00AB5B58"/>
    <w:rsid w:val="00AB6A16"/>
    <w:rsid w:val="00AB7835"/>
    <w:rsid w:val="00AB7BA0"/>
    <w:rsid w:val="00AC6E09"/>
    <w:rsid w:val="00AC737D"/>
    <w:rsid w:val="00AD1AE4"/>
    <w:rsid w:val="00AD2271"/>
    <w:rsid w:val="00AD386D"/>
    <w:rsid w:val="00AD4AA9"/>
    <w:rsid w:val="00AD4C2E"/>
    <w:rsid w:val="00AD5A7D"/>
    <w:rsid w:val="00AE1B3A"/>
    <w:rsid w:val="00AE2DCB"/>
    <w:rsid w:val="00AE449F"/>
    <w:rsid w:val="00AE59DF"/>
    <w:rsid w:val="00AE61C9"/>
    <w:rsid w:val="00AE6254"/>
    <w:rsid w:val="00AF0537"/>
    <w:rsid w:val="00AF1485"/>
    <w:rsid w:val="00AF2599"/>
    <w:rsid w:val="00AF2BAF"/>
    <w:rsid w:val="00AF3ACA"/>
    <w:rsid w:val="00AF43F1"/>
    <w:rsid w:val="00AF68B5"/>
    <w:rsid w:val="00AF6A24"/>
    <w:rsid w:val="00AF6EF2"/>
    <w:rsid w:val="00AF73E7"/>
    <w:rsid w:val="00AF7E21"/>
    <w:rsid w:val="00B0114F"/>
    <w:rsid w:val="00B0152C"/>
    <w:rsid w:val="00B025A3"/>
    <w:rsid w:val="00B038B0"/>
    <w:rsid w:val="00B05697"/>
    <w:rsid w:val="00B05B60"/>
    <w:rsid w:val="00B065FC"/>
    <w:rsid w:val="00B07F5B"/>
    <w:rsid w:val="00B1097E"/>
    <w:rsid w:val="00B10E72"/>
    <w:rsid w:val="00B12023"/>
    <w:rsid w:val="00B12913"/>
    <w:rsid w:val="00B13AC2"/>
    <w:rsid w:val="00B13B42"/>
    <w:rsid w:val="00B17567"/>
    <w:rsid w:val="00B25F82"/>
    <w:rsid w:val="00B310D4"/>
    <w:rsid w:val="00B3173E"/>
    <w:rsid w:val="00B31A6D"/>
    <w:rsid w:val="00B321BF"/>
    <w:rsid w:val="00B323C5"/>
    <w:rsid w:val="00B34423"/>
    <w:rsid w:val="00B347CC"/>
    <w:rsid w:val="00B353A6"/>
    <w:rsid w:val="00B354BA"/>
    <w:rsid w:val="00B3727A"/>
    <w:rsid w:val="00B372D4"/>
    <w:rsid w:val="00B42096"/>
    <w:rsid w:val="00B44F6C"/>
    <w:rsid w:val="00B452E6"/>
    <w:rsid w:val="00B453A9"/>
    <w:rsid w:val="00B47494"/>
    <w:rsid w:val="00B47E21"/>
    <w:rsid w:val="00B573C9"/>
    <w:rsid w:val="00B63D23"/>
    <w:rsid w:val="00B6423B"/>
    <w:rsid w:val="00B6429A"/>
    <w:rsid w:val="00B659C5"/>
    <w:rsid w:val="00B67D47"/>
    <w:rsid w:val="00B70600"/>
    <w:rsid w:val="00B70D34"/>
    <w:rsid w:val="00B73488"/>
    <w:rsid w:val="00B73C01"/>
    <w:rsid w:val="00B8009D"/>
    <w:rsid w:val="00B834AA"/>
    <w:rsid w:val="00B84D90"/>
    <w:rsid w:val="00B851D7"/>
    <w:rsid w:val="00B85733"/>
    <w:rsid w:val="00B874B6"/>
    <w:rsid w:val="00B91278"/>
    <w:rsid w:val="00B92955"/>
    <w:rsid w:val="00B94A91"/>
    <w:rsid w:val="00B9684F"/>
    <w:rsid w:val="00B9691B"/>
    <w:rsid w:val="00BA4A2A"/>
    <w:rsid w:val="00BA5BA4"/>
    <w:rsid w:val="00BB0A26"/>
    <w:rsid w:val="00BB0D61"/>
    <w:rsid w:val="00BB5483"/>
    <w:rsid w:val="00BC2BF3"/>
    <w:rsid w:val="00BC55F9"/>
    <w:rsid w:val="00BD0590"/>
    <w:rsid w:val="00BD125D"/>
    <w:rsid w:val="00BD2E03"/>
    <w:rsid w:val="00BD496C"/>
    <w:rsid w:val="00BD4E73"/>
    <w:rsid w:val="00BD5D9B"/>
    <w:rsid w:val="00BD6D66"/>
    <w:rsid w:val="00BD7EAC"/>
    <w:rsid w:val="00BE3E72"/>
    <w:rsid w:val="00BE4BF3"/>
    <w:rsid w:val="00BE4FC0"/>
    <w:rsid w:val="00BF146F"/>
    <w:rsid w:val="00BF151D"/>
    <w:rsid w:val="00BF31F9"/>
    <w:rsid w:val="00BF39BD"/>
    <w:rsid w:val="00BF5978"/>
    <w:rsid w:val="00BF6C68"/>
    <w:rsid w:val="00C0276E"/>
    <w:rsid w:val="00C03BC0"/>
    <w:rsid w:val="00C03D6F"/>
    <w:rsid w:val="00C10B02"/>
    <w:rsid w:val="00C13BC8"/>
    <w:rsid w:val="00C140E7"/>
    <w:rsid w:val="00C15115"/>
    <w:rsid w:val="00C15A38"/>
    <w:rsid w:val="00C1603B"/>
    <w:rsid w:val="00C16CCF"/>
    <w:rsid w:val="00C16EAE"/>
    <w:rsid w:val="00C17484"/>
    <w:rsid w:val="00C2026F"/>
    <w:rsid w:val="00C234B7"/>
    <w:rsid w:val="00C26C64"/>
    <w:rsid w:val="00C312F0"/>
    <w:rsid w:val="00C3288A"/>
    <w:rsid w:val="00C40378"/>
    <w:rsid w:val="00C42169"/>
    <w:rsid w:val="00C446C4"/>
    <w:rsid w:val="00C45E67"/>
    <w:rsid w:val="00C45EC5"/>
    <w:rsid w:val="00C4681B"/>
    <w:rsid w:val="00C54515"/>
    <w:rsid w:val="00C56223"/>
    <w:rsid w:val="00C60395"/>
    <w:rsid w:val="00C6059B"/>
    <w:rsid w:val="00C62CE7"/>
    <w:rsid w:val="00C6379D"/>
    <w:rsid w:val="00C6573A"/>
    <w:rsid w:val="00C67DA3"/>
    <w:rsid w:val="00C7008C"/>
    <w:rsid w:val="00C70E6A"/>
    <w:rsid w:val="00C71A5E"/>
    <w:rsid w:val="00C74908"/>
    <w:rsid w:val="00C756B1"/>
    <w:rsid w:val="00C8560E"/>
    <w:rsid w:val="00C87491"/>
    <w:rsid w:val="00C901DC"/>
    <w:rsid w:val="00C9021A"/>
    <w:rsid w:val="00C95407"/>
    <w:rsid w:val="00CA37FC"/>
    <w:rsid w:val="00CA3C5A"/>
    <w:rsid w:val="00CA5BD5"/>
    <w:rsid w:val="00CA5E61"/>
    <w:rsid w:val="00CB024C"/>
    <w:rsid w:val="00CB1CD4"/>
    <w:rsid w:val="00CB2BBB"/>
    <w:rsid w:val="00CB43C5"/>
    <w:rsid w:val="00CB45D9"/>
    <w:rsid w:val="00CB58A4"/>
    <w:rsid w:val="00CC3251"/>
    <w:rsid w:val="00CC3BBF"/>
    <w:rsid w:val="00CC3D2F"/>
    <w:rsid w:val="00CC77AF"/>
    <w:rsid w:val="00CC7E00"/>
    <w:rsid w:val="00CD0947"/>
    <w:rsid w:val="00CD0D6E"/>
    <w:rsid w:val="00CD1F4F"/>
    <w:rsid w:val="00CD2287"/>
    <w:rsid w:val="00CD39A2"/>
    <w:rsid w:val="00CD4A64"/>
    <w:rsid w:val="00CD7AFF"/>
    <w:rsid w:val="00CD7B4F"/>
    <w:rsid w:val="00CE1487"/>
    <w:rsid w:val="00CE1C7D"/>
    <w:rsid w:val="00CE3F3B"/>
    <w:rsid w:val="00CE642D"/>
    <w:rsid w:val="00CE7023"/>
    <w:rsid w:val="00CF15FB"/>
    <w:rsid w:val="00CF33F5"/>
    <w:rsid w:val="00CF3BB8"/>
    <w:rsid w:val="00CF514A"/>
    <w:rsid w:val="00D004D1"/>
    <w:rsid w:val="00D0091B"/>
    <w:rsid w:val="00D067F0"/>
    <w:rsid w:val="00D06D05"/>
    <w:rsid w:val="00D108C1"/>
    <w:rsid w:val="00D148CC"/>
    <w:rsid w:val="00D15283"/>
    <w:rsid w:val="00D15B97"/>
    <w:rsid w:val="00D21896"/>
    <w:rsid w:val="00D2302A"/>
    <w:rsid w:val="00D23FD7"/>
    <w:rsid w:val="00D247DE"/>
    <w:rsid w:val="00D25326"/>
    <w:rsid w:val="00D30648"/>
    <w:rsid w:val="00D32D47"/>
    <w:rsid w:val="00D340D7"/>
    <w:rsid w:val="00D35CB2"/>
    <w:rsid w:val="00D36FD5"/>
    <w:rsid w:val="00D37B72"/>
    <w:rsid w:val="00D4213B"/>
    <w:rsid w:val="00D436B7"/>
    <w:rsid w:val="00D442B1"/>
    <w:rsid w:val="00D47736"/>
    <w:rsid w:val="00D50BCA"/>
    <w:rsid w:val="00D51457"/>
    <w:rsid w:val="00D51F0A"/>
    <w:rsid w:val="00D54AB9"/>
    <w:rsid w:val="00D56C1E"/>
    <w:rsid w:val="00D6225C"/>
    <w:rsid w:val="00D62C99"/>
    <w:rsid w:val="00D64E81"/>
    <w:rsid w:val="00D650DD"/>
    <w:rsid w:val="00D661B8"/>
    <w:rsid w:val="00D67103"/>
    <w:rsid w:val="00D67681"/>
    <w:rsid w:val="00D67A72"/>
    <w:rsid w:val="00D708ED"/>
    <w:rsid w:val="00D71051"/>
    <w:rsid w:val="00D74982"/>
    <w:rsid w:val="00D750F4"/>
    <w:rsid w:val="00D76D38"/>
    <w:rsid w:val="00D776A9"/>
    <w:rsid w:val="00D82250"/>
    <w:rsid w:val="00D85524"/>
    <w:rsid w:val="00D85842"/>
    <w:rsid w:val="00D85C1B"/>
    <w:rsid w:val="00D8661E"/>
    <w:rsid w:val="00D91543"/>
    <w:rsid w:val="00D91D27"/>
    <w:rsid w:val="00D94D4B"/>
    <w:rsid w:val="00D94F22"/>
    <w:rsid w:val="00D954FF"/>
    <w:rsid w:val="00D96453"/>
    <w:rsid w:val="00D97F94"/>
    <w:rsid w:val="00DA1514"/>
    <w:rsid w:val="00DA16C9"/>
    <w:rsid w:val="00DA1BF8"/>
    <w:rsid w:val="00DA4E08"/>
    <w:rsid w:val="00DA656F"/>
    <w:rsid w:val="00DA6EE8"/>
    <w:rsid w:val="00DB0019"/>
    <w:rsid w:val="00DB138F"/>
    <w:rsid w:val="00DB18FA"/>
    <w:rsid w:val="00DB1B0F"/>
    <w:rsid w:val="00DB1D2D"/>
    <w:rsid w:val="00DB2C4A"/>
    <w:rsid w:val="00DB2FE5"/>
    <w:rsid w:val="00DB35D6"/>
    <w:rsid w:val="00DB3DC2"/>
    <w:rsid w:val="00DB7CD6"/>
    <w:rsid w:val="00DC0730"/>
    <w:rsid w:val="00DC4ABE"/>
    <w:rsid w:val="00DC4CCC"/>
    <w:rsid w:val="00DC6B3F"/>
    <w:rsid w:val="00DC6F05"/>
    <w:rsid w:val="00DC734D"/>
    <w:rsid w:val="00DD1509"/>
    <w:rsid w:val="00DD7DBD"/>
    <w:rsid w:val="00DE0338"/>
    <w:rsid w:val="00DE197C"/>
    <w:rsid w:val="00DE253F"/>
    <w:rsid w:val="00DE29C4"/>
    <w:rsid w:val="00DE3151"/>
    <w:rsid w:val="00DE33BC"/>
    <w:rsid w:val="00DE3D98"/>
    <w:rsid w:val="00DE5BA6"/>
    <w:rsid w:val="00DF00D2"/>
    <w:rsid w:val="00DF10EC"/>
    <w:rsid w:val="00DF194D"/>
    <w:rsid w:val="00DF4D8D"/>
    <w:rsid w:val="00DF6A95"/>
    <w:rsid w:val="00E03AB4"/>
    <w:rsid w:val="00E03EC7"/>
    <w:rsid w:val="00E04095"/>
    <w:rsid w:val="00E058BA"/>
    <w:rsid w:val="00E07B69"/>
    <w:rsid w:val="00E135EC"/>
    <w:rsid w:val="00E17208"/>
    <w:rsid w:val="00E22129"/>
    <w:rsid w:val="00E303E2"/>
    <w:rsid w:val="00E313C7"/>
    <w:rsid w:val="00E31A89"/>
    <w:rsid w:val="00E32889"/>
    <w:rsid w:val="00E32E34"/>
    <w:rsid w:val="00E373EE"/>
    <w:rsid w:val="00E439F2"/>
    <w:rsid w:val="00E43BB4"/>
    <w:rsid w:val="00E43E42"/>
    <w:rsid w:val="00E442F7"/>
    <w:rsid w:val="00E51034"/>
    <w:rsid w:val="00E51ADE"/>
    <w:rsid w:val="00E56744"/>
    <w:rsid w:val="00E575AD"/>
    <w:rsid w:val="00E60C00"/>
    <w:rsid w:val="00E6183A"/>
    <w:rsid w:val="00E642E0"/>
    <w:rsid w:val="00E6670D"/>
    <w:rsid w:val="00E679D6"/>
    <w:rsid w:val="00E73468"/>
    <w:rsid w:val="00E73873"/>
    <w:rsid w:val="00E74522"/>
    <w:rsid w:val="00E802CD"/>
    <w:rsid w:val="00E850FB"/>
    <w:rsid w:val="00E93979"/>
    <w:rsid w:val="00E94117"/>
    <w:rsid w:val="00E961E6"/>
    <w:rsid w:val="00EA09FE"/>
    <w:rsid w:val="00EA17C9"/>
    <w:rsid w:val="00EA1A73"/>
    <w:rsid w:val="00EA3DA4"/>
    <w:rsid w:val="00EA725F"/>
    <w:rsid w:val="00EA7546"/>
    <w:rsid w:val="00EB0D5A"/>
    <w:rsid w:val="00EB397B"/>
    <w:rsid w:val="00EB64B0"/>
    <w:rsid w:val="00EC409F"/>
    <w:rsid w:val="00EC63C9"/>
    <w:rsid w:val="00ED0264"/>
    <w:rsid w:val="00ED251C"/>
    <w:rsid w:val="00ED3E82"/>
    <w:rsid w:val="00ED47C9"/>
    <w:rsid w:val="00EE1239"/>
    <w:rsid w:val="00EE271F"/>
    <w:rsid w:val="00EE38F7"/>
    <w:rsid w:val="00EE4389"/>
    <w:rsid w:val="00EE59C8"/>
    <w:rsid w:val="00EE72F2"/>
    <w:rsid w:val="00EE773E"/>
    <w:rsid w:val="00EE7AEA"/>
    <w:rsid w:val="00EF0232"/>
    <w:rsid w:val="00EF10CE"/>
    <w:rsid w:val="00EF23B2"/>
    <w:rsid w:val="00EF2A09"/>
    <w:rsid w:val="00EF2AAB"/>
    <w:rsid w:val="00EF682D"/>
    <w:rsid w:val="00F00D40"/>
    <w:rsid w:val="00F014C0"/>
    <w:rsid w:val="00F01CEF"/>
    <w:rsid w:val="00F14D1D"/>
    <w:rsid w:val="00F213A0"/>
    <w:rsid w:val="00F21E7A"/>
    <w:rsid w:val="00F241ED"/>
    <w:rsid w:val="00F25849"/>
    <w:rsid w:val="00F32F35"/>
    <w:rsid w:val="00F3383F"/>
    <w:rsid w:val="00F343AB"/>
    <w:rsid w:val="00F364EB"/>
    <w:rsid w:val="00F3672E"/>
    <w:rsid w:val="00F37CC2"/>
    <w:rsid w:val="00F4706D"/>
    <w:rsid w:val="00F47F0D"/>
    <w:rsid w:val="00F541CE"/>
    <w:rsid w:val="00F55873"/>
    <w:rsid w:val="00F61880"/>
    <w:rsid w:val="00F61A54"/>
    <w:rsid w:val="00F6412B"/>
    <w:rsid w:val="00F656DF"/>
    <w:rsid w:val="00F6679A"/>
    <w:rsid w:val="00F73797"/>
    <w:rsid w:val="00F7415B"/>
    <w:rsid w:val="00F81297"/>
    <w:rsid w:val="00F855D2"/>
    <w:rsid w:val="00F862EF"/>
    <w:rsid w:val="00F90F2D"/>
    <w:rsid w:val="00F92985"/>
    <w:rsid w:val="00F92EC5"/>
    <w:rsid w:val="00F97104"/>
    <w:rsid w:val="00FA1995"/>
    <w:rsid w:val="00FA1E9C"/>
    <w:rsid w:val="00FA66A2"/>
    <w:rsid w:val="00FA7CCB"/>
    <w:rsid w:val="00FB28FA"/>
    <w:rsid w:val="00FB350C"/>
    <w:rsid w:val="00FB4AA5"/>
    <w:rsid w:val="00FB6B69"/>
    <w:rsid w:val="00FB6F07"/>
    <w:rsid w:val="00FB7AF5"/>
    <w:rsid w:val="00FC33E8"/>
    <w:rsid w:val="00FC6872"/>
    <w:rsid w:val="00FC6D5F"/>
    <w:rsid w:val="00FC7CA1"/>
    <w:rsid w:val="00FD0783"/>
    <w:rsid w:val="00FD2EB5"/>
    <w:rsid w:val="00FD2FD7"/>
    <w:rsid w:val="00FD389A"/>
    <w:rsid w:val="00FD63AB"/>
    <w:rsid w:val="00FD7B68"/>
    <w:rsid w:val="00FE36AE"/>
    <w:rsid w:val="00FE3A7C"/>
    <w:rsid w:val="00FE4C63"/>
    <w:rsid w:val="00FE57F0"/>
    <w:rsid w:val="00FF00F5"/>
    <w:rsid w:val="00FF17BE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E"/>
  </w:style>
  <w:style w:type="paragraph" w:styleId="1">
    <w:name w:val="heading 1"/>
    <w:basedOn w:val="a"/>
    <w:next w:val="a"/>
    <w:link w:val="10"/>
    <w:uiPriority w:val="9"/>
    <w:qFormat/>
    <w:rsid w:val="00902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D4AA9"/>
  </w:style>
  <w:style w:type="paragraph" w:styleId="a3">
    <w:name w:val="header"/>
    <w:basedOn w:val="a"/>
    <w:link w:val="a4"/>
    <w:uiPriority w:val="99"/>
    <w:unhideWhenUsed/>
    <w:rsid w:val="00AD4A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4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4A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D4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AD4AA9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AD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2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902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25CE"/>
  </w:style>
  <w:style w:type="character" w:customStyle="1" w:styleId="20">
    <w:name w:val="Заголовок 2 Знак"/>
    <w:basedOn w:val="a0"/>
    <w:link w:val="2"/>
    <w:uiPriority w:val="9"/>
    <w:rsid w:val="00247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221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4028A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923F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B2BBB"/>
  </w:style>
  <w:style w:type="paragraph" w:styleId="ae">
    <w:name w:val="Normal (Web)"/>
    <w:aliases w:val="Обычный (Web)"/>
    <w:basedOn w:val="a"/>
    <w:uiPriority w:val="99"/>
    <w:unhideWhenUsed/>
    <w:qFormat/>
    <w:rsid w:val="004F59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9"/>
    <w:uiPriority w:val="59"/>
    <w:rsid w:val="0028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64E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64E81"/>
  </w:style>
  <w:style w:type="character" w:customStyle="1" w:styleId="4">
    <w:name w:val="Основной текст (4)_"/>
    <w:basedOn w:val="a0"/>
    <w:link w:val="41"/>
    <w:uiPriority w:val="99"/>
    <w:locked/>
    <w:rsid w:val="00D64E8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64E81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f1">
    <w:name w:val="Подпись к таблице_"/>
    <w:basedOn w:val="a0"/>
    <w:link w:val="14"/>
    <w:uiPriority w:val="99"/>
    <w:locked/>
    <w:rsid w:val="00D64E81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64E81"/>
    <w:pPr>
      <w:shd w:val="clear" w:color="auto" w:fill="FFFFFF"/>
      <w:spacing w:after="0" w:line="240" w:lineRule="atLeast"/>
      <w:ind w:hanging="760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D64E8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14">
    <w:name w:val="Подпись к таблице1"/>
    <w:basedOn w:val="a"/>
    <w:link w:val="af1"/>
    <w:uiPriority w:val="99"/>
    <w:rsid w:val="00D64E8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23">
    <w:name w:val="Без интервала2"/>
    <w:rsid w:val="00EB39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363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1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4B710B"/>
    <w:rPr>
      <w:rFonts w:ascii="Calibri" w:eastAsia="Calibri" w:hAnsi="Calibri" w:cs="Times New Roman"/>
    </w:rPr>
  </w:style>
  <w:style w:type="character" w:styleId="af2">
    <w:name w:val="Strong"/>
    <w:basedOn w:val="a0"/>
    <w:uiPriority w:val="22"/>
    <w:qFormat/>
    <w:rsid w:val="00666F97"/>
    <w:rPr>
      <w:b/>
      <w:bCs/>
    </w:rPr>
  </w:style>
  <w:style w:type="character" w:styleId="af3">
    <w:name w:val="Emphasis"/>
    <w:basedOn w:val="a0"/>
    <w:uiPriority w:val="20"/>
    <w:qFormat/>
    <w:rsid w:val="00666F97"/>
    <w:rPr>
      <w:i/>
      <w:iCs/>
    </w:rPr>
  </w:style>
  <w:style w:type="paragraph" w:styleId="24">
    <w:name w:val="Body Text Indent 2"/>
    <w:basedOn w:val="a"/>
    <w:link w:val="25"/>
    <w:uiPriority w:val="99"/>
    <w:semiHidden/>
    <w:unhideWhenUsed/>
    <w:rsid w:val="0077516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75167"/>
  </w:style>
  <w:style w:type="character" w:customStyle="1" w:styleId="ad">
    <w:name w:val="Без интервала Знак"/>
    <w:link w:val="ac"/>
    <w:uiPriority w:val="1"/>
    <w:rsid w:val="00F97104"/>
    <w:rPr>
      <w:rFonts w:ascii="Calibri" w:eastAsia="Calibri" w:hAnsi="Calibri" w:cs="Times New Roman"/>
    </w:rPr>
  </w:style>
  <w:style w:type="paragraph" w:customStyle="1" w:styleId="26">
    <w:name w:val="Абзац списка2"/>
    <w:basedOn w:val="a"/>
    <w:rsid w:val="00817ABE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01">
    <w:name w:val="fontstyle01"/>
    <w:rsid w:val="00817ABE"/>
    <w:rPr>
      <w:rFonts w:ascii="TimesNewRomanPSMT" w:hAnsi="TimesNewRomanPSMT" w:cs="Times New Roman" w:hint="default"/>
      <w:color w:val="000000"/>
      <w:sz w:val="28"/>
      <w:szCs w:val="28"/>
    </w:rPr>
  </w:style>
  <w:style w:type="table" w:customStyle="1" w:styleId="27">
    <w:name w:val="Сетка таблицы2"/>
    <w:basedOn w:val="a1"/>
    <w:next w:val="a9"/>
    <w:uiPriority w:val="39"/>
    <w:rsid w:val="007A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FF0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E"/>
  </w:style>
  <w:style w:type="paragraph" w:styleId="1">
    <w:name w:val="heading 1"/>
    <w:basedOn w:val="a"/>
    <w:next w:val="a"/>
    <w:link w:val="10"/>
    <w:uiPriority w:val="9"/>
    <w:qFormat/>
    <w:rsid w:val="00902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D4AA9"/>
  </w:style>
  <w:style w:type="paragraph" w:styleId="a3">
    <w:name w:val="header"/>
    <w:basedOn w:val="a"/>
    <w:link w:val="a4"/>
    <w:uiPriority w:val="99"/>
    <w:unhideWhenUsed/>
    <w:rsid w:val="00AD4A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4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4A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D4A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AD4AA9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AD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2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902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25CE"/>
  </w:style>
  <w:style w:type="character" w:customStyle="1" w:styleId="20">
    <w:name w:val="Заголовок 2 Знак"/>
    <w:basedOn w:val="a0"/>
    <w:link w:val="2"/>
    <w:uiPriority w:val="9"/>
    <w:rsid w:val="00247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221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4028A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923F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B2BBB"/>
  </w:style>
  <w:style w:type="paragraph" w:styleId="ae">
    <w:name w:val="Normal (Web)"/>
    <w:aliases w:val="Обычный (Web)"/>
    <w:basedOn w:val="a"/>
    <w:uiPriority w:val="99"/>
    <w:unhideWhenUsed/>
    <w:qFormat/>
    <w:rsid w:val="004F59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9"/>
    <w:uiPriority w:val="59"/>
    <w:rsid w:val="0028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64E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64E81"/>
  </w:style>
  <w:style w:type="character" w:customStyle="1" w:styleId="4">
    <w:name w:val="Основной текст (4)_"/>
    <w:basedOn w:val="a0"/>
    <w:link w:val="41"/>
    <w:uiPriority w:val="99"/>
    <w:locked/>
    <w:rsid w:val="00D64E8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64E81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f1">
    <w:name w:val="Подпись к таблице_"/>
    <w:basedOn w:val="a0"/>
    <w:link w:val="14"/>
    <w:uiPriority w:val="99"/>
    <w:locked/>
    <w:rsid w:val="00D64E81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64E81"/>
    <w:pPr>
      <w:shd w:val="clear" w:color="auto" w:fill="FFFFFF"/>
      <w:spacing w:after="0" w:line="240" w:lineRule="atLeast"/>
      <w:ind w:hanging="760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D64E8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14">
    <w:name w:val="Подпись к таблице1"/>
    <w:basedOn w:val="a"/>
    <w:link w:val="af1"/>
    <w:uiPriority w:val="99"/>
    <w:rsid w:val="00D64E8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23">
    <w:name w:val="Без интервала2"/>
    <w:rsid w:val="00EB39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363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1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4B710B"/>
    <w:rPr>
      <w:rFonts w:ascii="Calibri" w:eastAsia="Calibri" w:hAnsi="Calibri" w:cs="Times New Roman"/>
    </w:rPr>
  </w:style>
  <w:style w:type="character" w:styleId="af2">
    <w:name w:val="Strong"/>
    <w:basedOn w:val="a0"/>
    <w:uiPriority w:val="22"/>
    <w:qFormat/>
    <w:rsid w:val="00666F97"/>
    <w:rPr>
      <w:b/>
      <w:bCs/>
    </w:rPr>
  </w:style>
  <w:style w:type="character" w:styleId="af3">
    <w:name w:val="Emphasis"/>
    <w:basedOn w:val="a0"/>
    <w:uiPriority w:val="20"/>
    <w:qFormat/>
    <w:rsid w:val="00666F97"/>
    <w:rPr>
      <w:i/>
      <w:iCs/>
    </w:rPr>
  </w:style>
  <w:style w:type="paragraph" w:styleId="24">
    <w:name w:val="Body Text Indent 2"/>
    <w:basedOn w:val="a"/>
    <w:link w:val="25"/>
    <w:uiPriority w:val="99"/>
    <w:semiHidden/>
    <w:unhideWhenUsed/>
    <w:rsid w:val="0077516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75167"/>
  </w:style>
  <w:style w:type="character" w:customStyle="1" w:styleId="ad">
    <w:name w:val="Без интервала Знак"/>
    <w:link w:val="ac"/>
    <w:uiPriority w:val="1"/>
    <w:rsid w:val="00F97104"/>
    <w:rPr>
      <w:rFonts w:ascii="Calibri" w:eastAsia="Calibri" w:hAnsi="Calibri" w:cs="Times New Roman"/>
    </w:rPr>
  </w:style>
  <w:style w:type="paragraph" w:customStyle="1" w:styleId="26">
    <w:name w:val="Абзац списка2"/>
    <w:basedOn w:val="a"/>
    <w:rsid w:val="00817ABE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01">
    <w:name w:val="fontstyle01"/>
    <w:rsid w:val="00817ABE"/>
    <w:rPr>
      <w:rFonts w:ascii="TimesNewRomanPSMT" w:hAnsi="TimesNewRomanPSMT" w:cs="Times New Roman" w:hint="default"/>
      <w:color w:val="000000"/>
      <w:sz w:val="28"/>
      <w:szCs w:val="28"/>
    </w:rPr>
  </w:style>
  <w:style w:type="table" w:customStyle="1" w:styleId="27">
    <w:name w:val="Сетка таблицы2"/>
    <w:basedOn w:val="a1"/>
    <w:next w:val="a9"/>
    <w:uiPriority w:val="39"/>
    <w:rsid w:val="007A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FF0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roickschool4.siteedu.ru/news/myi-raznyie-no-myi-vmest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0B09-0029-44D8-96AE-CBC3A1E9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7560</Words>
  <Characters>43097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2022-02-24T11:44:00Z</cp:lastPrinted>
  <dcterms:created xsi:type="dcterms:W3CDTF">2022-02-25T14:01:00Z</dcterms:created>
  <dcterms:modified xsi:type="dcterms:W3CDTF">2022-02-25T14:01:00Z</dcterms:modified>
</cp:coreProperties>
</file>